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01" w:rsidRPr="006C0DC7" w:rsidRDefault="00EB0681" w:rsidP="00FE3A01">
      <w:pPr>
        <w:ind w:left="-810" w:firstLine="810"/>
        <w:rPr>
          <w:rFonts w:ascii="Tahoma" w:hAnsi="Tahoma" w:cs="Tahoma"/>
          <w:b/>
          <w:bCs/>
        </w:rPr>
      </w:pPr>
      <w:r w:rsidRPr="006C0DC7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D5BB13" wp14:editId="077689EB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4577715" cy="939800"/>
                <wp:effectExtent l="0" t="0" r="381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7715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A01" w:rsidRPr="00253B06" w:rsidRDefault="00FE3A01" w:rsidP="00FE3A01">
                            <w:pPr>
                              <w:rPr>
                                <w:rFonts w:ascii="Garamond" w:hAnsi="Garamond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3B06">
                              <w:rPr>
                                <w:rFonts w:ascii="Garamond" w:hAnsi="Garamond" w:cs="Arial"/>
                                <w:b/>
                                <w:bCs/>
                                <w:sz w:val="24"/>
                                <w:szCs w:val="24"/>
                              </w:rPr>
                              <w:t>ΕΛΛΗΝΙΚΗ  ΔΗΜΟΚΡΑΤΙΑ</w:t>
                            </w:r>
                            <w:r w:rsidRPr="00253B06">
                              <w:rPr>
                                <w:rFonts w:ascii="Garamond" w:hAnsi="Garamond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Pr="00253B06">
                              <w:rPr>
                                <w:rFonts w:ascii="Garamond" w:hAnsi="Garamond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253B06">
                              <w:rPr>
                                <w:rFonts w:ascii="Garamond" w:hAnsi="Garamond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FE3A01" w:rsidRPr="00CA3866" w:rsidRDefault="00FE3A01" w:rsidP="00FE3A01">
                            <w:pPr>
                              <w:rPr>
                                <w:rFonts w:ascii="Garamond" w:hAnsi="Garamond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3B06">
                              <w:rPr>
                                <w:rFonts w:ascii="Garamond" w:hAnsi="Garamond" w:cs="Arial"/>
                                <w:b/>
                                <w:bCs/>
                                <w:sz w:val="24"/>
                                <w:szCs w:val="24"/>
                              </w:rPr>
                              <w:t>ΠΑΝΕΠΙΣΤΗΜΙΟ ΚΡΗΤΗΣ</w:t>
                            </w:r>
                            <w:r w:rsidRPr="00CA3866">
                              <w:rPr>
                                <w:rFonts w:ascii="Garamond" w:hAnsi="Garamond" w:cs="Arial"/>
                                <w:b/>
                                <w:bCs/>
                              </w:rPr>
                              <w:tab/>
                              <w:t xml:space="preserve">    </w:t>
                            </w:r>
                          </w:p>
                          <w:p w:rsidR="00FE3A01" w:rsidRPr="00CA3866" w:rsidRDefault="00FE3A01" w:rsidP="00FE3A01">
                            <w:pPr>
                              <w:pBdr>
                                <w:bottom w:val="thinThickSmallGap" w:sz="24" w:space="3" w:color="800000"/>
                              </w:pBdr>
                              <w:rPr>
                                <w:rFonts w:ascii="Garamond" w:hAnsi="Garamond"/>
                                <w:color w:val="000080"/>
                                <w:sz w:val="22"/>
                                <w:szCs w:val="22"/>
                              </w:rPr>
                            </w:pPr>
                            <w:r w:rsidRPr="00CA3866">
                              <w:rPr>
                                <w:rFonts w:ascii="Garamond" w:hAnsi="Garamond" w:cs="Arial"/>
                                <w:b/>
                                <w:bCs/>
                                <w:color w:val="000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F6AC5">
                              <w:rPr>
                                <w:rFonts w:ascii="Garamond" w:hAnsi="Garamond" w:cs="Arial"/>
                                <w:b/>
                                <w:bCs/>
                                <w:color w:val="00008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CA3866">
                              <w:rPr>
                                <w:rFonts w:ascii="Garamond" w:hAnsi="Garamond"/>
                                <w:color w:val="000080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</w:p>
                          <w:p w:rsidR="00FE3A01" w:rsidRPr="006760B1" w:rsidRDefault="00FE3A01" w:rsidP="00FE3A0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pt;margin-top:0;width:360.45pt;height: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rVtwIAALk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" filled="f" stroked="f">
                <v:textbox>
                  <w:txbxContent>
                    <w:p w:rsidR="00FE3A01" w:rsidRPr="00253B06" w:rsidRDefault="00FE3A01" w:rsidP="00FE3A01">
                      <w:pPr>
                        <w:rPr>
                          <w:rFonts w:ascii="Garamond" w:hAnsi="Garamond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53B06">
                        <w:rPr>
                          <w:rFonts w:ascii="Garamond" w:hAnsi="Garamond" w:cs="Arial"/>
                          <w:b/>
                          <w:bCs/>
                          <w:sz w:val="24"/>
                          <w:szCs w:val="24"/>
                        </w:rPr>
                        <w:t>ΕΛΛΗΝΙΚΗ  ΔΗΜΟΚΡΑΤΙΑ</w:t>
                      </w:r>
                      <w:r w:rsidRPr="00253B06">
                        <w:rPr>
                          <w:rFonts w:ascii="Garamond" w:hAnsi="Garamond" w:cs="Arial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Pr="00253B06">
                        <w:rPr>
                          <w:rFonts w:ascii="Garamond" w:hAnsi="Garamond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253B06">
                        <w:rPr>
                          <w:rFonts w:ascii="Garamond" w:hAnsi="Garamond" w:cs="Arial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FE3A01" w:rsidRPr="00CA3866" w:rsidRDefault="00FE3A01" w:rsidP="00FE3A01">
                      <w:pPr>
                        <w:rPr>
                          <w:rFonts w:ascii="Garamond" w:hAnsi="Garamond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253B06">
                        <w:rPr>
                          <w:rFonts w:ascii="Garamond" w:hAnsi="Garamond" w:cs="Arial"/>
                          <w:b/>
                          <w:bCs/>
                          <w:sz w:val="24"/>
                          <w:szCs w:val="24"/>
                        </w:rPr>
                        <w:t>ΠΑΝΕΠΙΣΤΗΜΙΟ ΚΡΗΤΗΣ</w:t>
                      </w:r>
                      <w:r w:rsidRPr="00CA3866">
                        <w:rPr>
                          <w:rFonts w:ascii="Garamond" w:hAnsi="Garamond" w:cs="Arial"/>
                          <w:b/>
                          <w:bCs/>
                        </w:rPr>
                        <w:tab/>
                        <w:t xml:space="preserve">    </w:t>
                      </w:r>
                    </w:p>
                    <w:p w:rsidR="00FE3A01" w:rsidRPr="00CA3866" w:rsidRDefault="00FE3A01" w:rsidP="00FE3A01">
                      <w:pPr>
                        <w:pBdr>
                          <w:bottom w:val="thinThickSmallGap" w:sz="24" w:space="3" w:color="800000"/>
                        </w:pBdr>
                        <w:rPr>
                          <w:rFonts w:ascii="Garamond" w:hAnsi="Garamond"/>
                          <w:color w:val="000080"/>
                          <w:sz w:val="22"/>
                          <w:szCs w:val="22"/>
                        </w:rPr>
                      </w:pPr>
                      <w:r w:rsidRPr="00CA3866">
                        <w:rPr>
                          <w:rFonts w:ascii="Garamond" w:hAnsi="Garamond" w:cs="Arial"/>
                          <w:b/>
                          <w:bCs/>
                          <w:color w:val="000080"/>
                          <w:sz w:val="22"/>
                          <w:szCs w:val="22"/>
                        </w:rPr>
                        <w:t xml:space="preserve"> </w:t>
                      </w:r>
                      <w:r w:rsidR="003F6AC5">
                        <w:rPr>
                          <w:rFonts w:ascii="Garamond" w:hAnsi="Garamond" w:cs="Arial"/>
                          <w:b/>
                          <w:bCs/>
                          <w:color w:val="000080"/>
                          <w:sz w:val="22"/>
                          <w:szCs w:val="22"/>
                        </w:rPr>
                        <w:t xml:space="preserve">       </w:t>
                      </w:r>
                      <w:r w:rsidRPr="00CA3866">
                        <w:rPr>
                          <w:rFonts w:ascii="Garamond" w:hAnsi="Garamond"/>
                          <w:color w:val="000080"/>
                          <w:sz w:val="22"/>
                          <w:szCs w:val="22"/>
                        </w:rPr>
                        <w:t xml:space="preserve">         </w:t>
                      </w:r>
                    </w:p>
                    <w:p w:rsidR="00FE3A01" w:rsidRPr="006760B1" w:rsidRDefault="00FE3A01" w:rsidP="00FE3A01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C0DC7">
        <w:rPr>
          <w:rFonts w:ascii="Tahoma" w:hAnsi="Tahoma" w:cs="Tahoma"/>
          <w:noProof/>
        </w:rPr>
        <w:drawing>
          <wp:inline distT="0" distB="0" distL="0" distR="0" wp14:anchorId="6995B0D2" wp14:editId="2EAD47D3">
            <wp:extent cx="825500" cy="838200"/>
            <wp:effectExtent l="0" t="0" r="0" b="0"/>
            <wp:docPr id="1" name="Εικόνα 1" descr="digma 0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ma 01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755" w:type="dxa"/>
        <w:tblLook w:val="0000" w:firstRow="0" w:lastRow="0" w:firstColumn="0" w:lastColumn="0" w:noHBand="0" w:noVBand="0"/>
      </w:tblPr>
      <w:tblGrid>
        <w:gridCol w:w="4428"/>
        <w:gridCol w:w="360"/>
        <w:gridCol w:w="3967"/>
      </w:tblGrid>
      <w:tr w:rsidR="00FE3A01" w:rsidRPr="006C0DC7" w:rsidTr="009663F7">
        <w:tc>
          <w:tcPr>
            <w:tcW w:w="4428" w:type="dxa"/>
          </w:tcPr>
          <w:p w:rsidR="004079B5" w:rsidRPr="006C0DC7" w:rsidRDefault="004079B5" w:rsidP="00FE3A01">
            <w:pPr>
              <w:rPr>
                <w:rFonts w:ascii="Tahoma" w:hAnsi="Tahoma" w:cs="Tahoma"/>
                <w:b/>
                <w:bCs/>
              </w:rPr>
            </w:pPr>
          </w:p>
          <w:p w:rsidR="00FE3A01" w:rsidRPr="006C0DC7" w:rsidRDefault="00886881" w:rsidP="00FE3A01">
            <w:pPr>
              <w:rPr>
                <w:rFonts w:ascii="Tahoma" w:hAnsi="Tahoma" w:cs="Tahoma"/>
                <w:b/>
                <w:bCs/>
              </w:rPr>
            </w:pPr>
            <w:r w:rsidRPr="006C0DC7">
              <w:rPr>
                <w:rFonts w:ascii="Tahoma" w:hAnsi="Tahoma" w:cs="Tahoma"/>
                <w:b/>
                <w:bCs/>
              </w:rPr>
              <w:t>ΥΠΟΔΙΕΥΘΥΝΣΗ ΟΙΚΟΝΟΜΙΚΗΣ ΔΙΑΧΕΙΡΙΣΗΣ</w:t>
            </w:r>
          </w:p>
          <w:p w:rsidR="00FE3A01" w:rsidRPr="006C0DC7" w:rsidRDefault="00FE3A01" w:rsidP="00FE3A01">
            <w:pPr>
              <w:rPr>
                <w:rFonts w:ascii="Tahoma" w:hAnsi="Tahoma" w:cs="Tahoma"/>
                <w:b/>
                <w:bCs/>
              </w:rPr>
            </w:pPr>
            <w:r w:rsidRPr="006C0DC7">
              <w:rPr>
                <w:rFonts w:ascii="Tahoma" w:hAnsi="Tahoma" w:cs="Tahoma"/>
                <w:b/>
                <w:bCs/>
              </w:rPr>
              <w:t xml:space="preserve">ΤΜΗΜΑ ΠΡΟΜΗΘΕΙΩΝ </w:t>
            </w:r>
          </w:p>
          <w:p w:rsidR="00886881" w:rsidRPr="006C0DC7" w:rsidRDefault="00886881" w:rsidP="00FE3A01">
            <w:pPr>
              <w:rPr>
                <w:rFonts w:ascii="Tahoma" w:hAnsi="Tahoma" w:cs="Tahoma"/>
              </w:rPr>
            </w:pPr>
            <w:r w:rsidRPr="006C0DC7">
              <w:rPr>
                <w:rFonts w:ascii="Tahoma" w:hAnsi="Tahoma" w:cs="Tahoma"/>
              </w:rPr>
              <w:t xml:space="preserve">Πανεπιστημιούπολη </w:t>
            </w:r>
            <w:proofErr w:type="spellStart"/>
            <w:r w:rsidRPr="006C0DC7">
              <w:rPr>
                <w:rFonts w:ascii="Tahoma" w:hAnsi="Tahoma" w:cs="Tahoma"/>
              </w:rPr>
              <w:t>Βουτών</w:t>
            </w:r>
            <w:proofErr w:type="spellEnd"/>
          </w:p>
          <w:p w:rsidR="00886881" w:rsidRPr="006C0DC7" w:rsidRDefault="00886881" w:rsidP="00FE3A01">
            <w:pPr>
              <w:rPr>
                <w:rFonts w:ascii="Tahoma" w:hAnsi="Tahoma" w:cs="Tahoma"/>
              </w:rPr>
            </w:pPr>
            <w:r w:rsidRPr="006C0DC7">
              <w:rPr>
                <w:rFonts w:ascii="Tahoma" w:hAnsi="Tahoma" w:cs="Tahoma"/>
              </w:rPr>
              <w:t>Κτ</w:t>
            </w:r>
            <w:r w:rsidR="006B43B8" w:rsidRPr="006C0DC7">
              <w:rPr>
                <w:rFonts w:ascii="Tahoma" w:hAnsi="Tahoma" w:cs="Tahoma"/>
              </w:rPr>
              <w:t>ή</w:t>
            </w:r>
            <w:r w:rsidRPr="006C0DC7">
              <w:rPr>
                <w:rFonts w:ascii="Tahoma" w:hAnsi="Tahoma" w:cs="Tahoma"/>
              </w:rPr>
              <w:t>ριο Διοίκησης</w:t>
            </w:r>
          </w:p>
          <w:p w:rsidR="00886881" w:rsidRPr="006C0DC7" w:rsidRDefault="00886881" w:rsidP="00FE3A01">
            <w:pPr>
              <w:rPr>
                <w:rFonts w:ascii="Tahoma" w:hAnsi="Tahoma" w:cs="Tahoma"/>
              </w:rPr>
            </w:pPr>
            <w:r w:rsidRPr="006C0DC7">
              <w:rPr>
                <w:rFonts w:ascii="Tahoma" w:hAnsi="Tahoma" w:cs="Tahoma"/>
              </w:rPr>
              <w:t>70013 Ηράκλειο</w:t>
            </w:r>
          </w:p>
          <w:p w:rsidR="00FE3A01" w:rsidRPr="006C0DC7" w:rsidRDefault="00FE3A01" w:rsidP="00FE3A01">
            <w:pPr>
              <w:rPr>
                <w:rFonts w:ascii="Tahoma" w:hAnsi="Tahoma" w:cs="Tahoma"/>
              </w:rPr>
            </w:pPr>
            <w:r w:rsidRPr="006C0DC7">
              <w:rPr>
                <w:rFonts w:ascii="Tahoma" w:hAnsi="Tahoma" w:cs="Tahoma"/>
              </w:rPr>
              <w:t>Πληροφορίες:</w:t>
            </w:r>
            <w:r w:rsidR="004F3A93" w:rsidRPr="006C0DC7">
              <w:rPr>
                <w:rFonts w:ascii="Tahoma" w:hAnsi="Tahoma" w:cs="Tahoma"/>
              </w:rPr>
              <w:t xml:space="preserve"> </w:t>
            </w:r>
            <w:r w:rsidR="006F1872" w:rsidRPr="006C0DC7">
              <w:rPr>
                <w:rFonts w:ascii="Tahoma" w:hAnsi="Tahoma" w:cs="Tahoma"/>
              </w:rPr>
              <w:t xml:space="preserve">Π. </w:t>
            </w:r>
            <w:proofErr w:type="spellStart"/>
            <w:r w:rsidR="006F1872" w:rsidRPr="006C0DC7">
              <w:rPr>
                <w:rFonts w:ascii="Tahoma" w:hAnsi="Tahoma" w:cs="Tahoma"/>
              </w:rPr>
              <w:t>Σαλεμή</w:t>
            </w:r>
            <w:proofErr w:type="spellEnd"/>
          </w:p>
          <w:p w:rsidR="00FE3A01" w:rsidRPr="006C0DC7" w:rsidRDefault="00FE3A01" w:rsidP="00FE3A01">
            <w:pPr>
              <w:rPr>
                <w:rFonts w:ascii="Tahoma" w:hAnsi="Tahoma" w:cs="Tahoma"/>
              </w:rPr>
            </w:pPr>
            <w:proofErr w:type="spellStart"/>
            <w:r w:rsidRPr="006C0DC7">
              <w:rPr>
                <w:rFonts w:ascii="Tahoma" w:hAnsi="Tahoma" w:cs="Tahoma"/>
              </w:rPr>
              <w:t>Τηλ</w:t>
            </w:r>
            <w:proofErr w:type="spellEnd"/>
            <w:r w:rsidRPr="006C0DC7">
              <w:rPr>
                <w:rFonts w:ascii="Tahoma" w:hAnsi="Tahoma" w:cs="Tahoma"/>
              </w:rPr>
              <w:t xml:space="preserve">: </w:t>
            </w:r>
            <w:r w:rsidR="000A1675" w:rsidRPr="006C0DC7">
              <w:rPr>
                <w:rFonts w:ascii="Tahoma" w:hAnsi="Tahoma" w:cs="Tahoma"/>
              </w:rPr>
              <w:t xml:space="preserve"> </w:t>
            </w:r>
            <w:r w:rsidR="006F1872" w:rsidRPr="006C0DC7">
              <w:rPr>
                <w:rFonts w:ascii="Tahoma" w:hAnsi="Tahoma" w:cs="Tahoma"/>
              </w:rPr>
              <w:t>2810 393137</w:t>
            </w:r>
          </w:p>
          <w:p w:rsidR="00FE3A01" w:rsidRPr="006C0DC7" w:rsidRDefault="00FE3A01" w:rsidP="00FE3A01">
            <w:pPr>
              <w:rPr>
                <w:rFonts w:ascii="Tahoma" w:hAnsi="Tahoma" w:cs="Tahoma"/>
              </w:rPr>
            </w:pPr>
            <w:r w:rsidRPr="006C0DC7">
              <w:rPr>
                <w:rFonts w:ascii="Tahoma" w:hAnsi="Tahoma" w:cs="Tahoma"/>
                <w:lang w:val="en-US"/>
              </w:rPr>
              <w:t>Fax</w:t>
            </w:r>
            <w:r w:rsidRPr="006C0DC7">
              <w:rPr>
                <w:rFonts w:ascii="Tahoma" w:hAnsi="Tahoma" w:cs="Tahoma"/>
              </w:rPr>
              <w:t>:</w:t>
            </w:r>
            <w:r w:rsidR="00886881" w:rsidRPr="006C0DC7">
              <w:rPr>
                <w:rFonts w:ascii="Tahoma" w:hAnsi="Tahoma" w:cs="Tahoma"/>
              </w:rPr>
              <w:t xml:space="preserve">  </w:t>
            </w:r>
            <w:r w:rsidRPr="006C0DC7">
              <w:rPr>
                <w:rFonts w:ascii="Tahoma" w:hAnsi="Tahoma" w:cs="Tahoma"/>
              </w:rPr>
              <w:t xml:space="preserve"> 2810</w:t>
            </w:r>
            <w:r w:rsidR="000A1675" w:rsidRPr="006C0DC7">
              <w:rPr>
                <w:rFonts w:ascii="Tahoma" w:hAnsi="Tahoma" w:cs="Tahoma"/>
              </w:rPr>
              <w:t xml:space="preserve"> </w:t>
            </w:r>
            <w:r w:rsidRPr="006C0DC7">
              <w:rPr>
                <w:rFonts w:ascii="Tahoma" w:hAnsi="Tahoma" w:cs="Tahoma"/>
              </w:rPr>
              <w:t>393408</w:t>
            </w:r>
          </w:p>
          <w:p w:rsidR="00FE3A01" w:rsidRPr="006C0DC7" w:rsidRDefault="00FE3A01" w:rsidP="00707D8F">
            <w:pPr>
              <w:rPr>
                <w:rFonts w:ascii="Tahoma" w:hAnsi="Tahoma" w:cs="Tahoma"/>
              </w:rPr>
            </w:pPr>
          </w:p>
        </w:tc>
        <w:tc>
          <w:tcPr>
            <w:tcW w:w="360" w:type="dxa"/>
          </w:tcPr>
          <w:p w:rsidR="00FE3A01" w:rsidRPr="006C0DC7" w:rsidRDefault="00FE3A01" w:rsidP="00707D8F">
            <w:pPr>
              <w:rPr>
                <w:rFonts w:ascii="Tahoma" w:hAnsi="Tahoma" w:cs="Tahoma"/>
              </w:rPr>
            </w:pPr>
          </w:p>
        </w:tc>
        <w:tc>
          <w:tcPr>
            <w:tcW w:w="3967" w:type="dxa"/>
          </w:tcPr>
          <w:p w:rsidR="00FE3A01" w:rsidRPr="006C0DC7" w:rsidRDefault="00FE3A01" w:rsidP="00707D8F">
            <w:pPr>
              <w:rPr>
                <w:rFonts w:ascii="Tahoma" w:hAnsi="Tahoma" w:cs="Tahoma"/>
              </w:rPr>
            </w:pPr>
          </w:p>
          <w:p w:rsidR="0072700E" w:rsidRPr="006C0DC7" w:rsidRDefault="003F6AC5" w:rsidP="0072700E">
            <w:pPr>
              <w:ind w:firstLine="1024"/>
              <w:rPr>
                <w:rFonts w:ascii="Tahoma" w:hAnsi="Tahoma" w:cs="Tahoma"/>
                <w:b/>
                <w:lang w:val="en-US"/>
              </w:rPr>
            </w:pPr>
            <w:r w:rsidRPr="006C0DC7">
              <w:rPr>
                <w:rFonts w:ascii="Tahoma" w:hAnsi="Tahoma" w:cs="Tahoma"/>
                <w:b/>
              </w:rPr>
              <w:t>Ηράκλειο</w:t>
            </w:r>
            <w:r w:rsidR="006F1872" w:rsidRPr="006C0DC7">
              <w:rPr>
                <w:rFonts w:ascii="Tahoma" w:hAnsi="Tahoma" w:cs="Tahoma"/>
                <w:b/>
              </w:rPr>
              <w:t xml:space="preserve"> </w:t>
            </w:r>
            <w:r w:rsidR="00FE49A8" w:rsidRPr="006C0DC7">
              <w:rPr>
                <w:rFonts w:ascii="Tahoma" w:hAnsi="Tahoma" w:cs="Tahoma"/>
                <w:b/>
              </w:rPr>
              <w:t xml:space="preserve"> </w:t>
            </w:r>
            <w:r w:rsidR="006F3258" w:rsidRPr="006C0DC7">
              <w:rPr>
                <w:rFonts w:ascii="Tahoma" w:hAnsi="Tahoma" w:cs="Tahoma"/>
                <w:b/>
                <w:lang w:val="en-US"/>
              </w:rPr>
              <w:t>17/07/2014</w:t>
            </w:r>
          </w:p>
          <w:p w:rsidR="00FE49A8" w:rsidRPr="006C0DC7" w:rsidRDefault="00030D54" w:rsidP="0072700E">
            <w:pPr>
              <w:ind w:firstLine="1024"/>
              <w:rPr>
                <w:rFonts w:ascii="Tahoma" w:hAnsi="Tahoma" w:cs="Tahoma"/>
                <w:b/>
                <w:lang w:val="en-US"/>
              </w:rPr>
            </w:pPr>
            <w:r w:rsidRPr="006C0DC7">
              <w:rPr>
                <w:rFonts w:ascii="Tahoma" w:hAnsi="Tahoma" w:cs="Tahoma"/>
                <w:b/>
              </w:rPr>
              <w:t xml:space="preserve">Αρ. </w:t>
            </w:r>
            <w:proofErr w:type="spellStart"/>
            <w:r w:rsidRPr="006C0DC7">
              <w:rPr>
                <w:rFonts w:ascii="Tahoma" w:hAnsi="Tahoma" w:cs="Tahoma"/>
                <w:b/>
              </w:rPr>
              <w:t>Πρωτ</w:t>
            </w:r>
            <w:proofErr w:type="spellEnd"/>
            <w:r w:rsidRPr="006C0DC7">
              <w:rPr>
                <w:rFonts w:ascii="Tahoma" w:hAnsi="Tahoma" w:cs="Tahoma"/>
                <w:b/>
              </w:rPr>
              <w:t>.</w:t>
            </w:r>
            <w:r w:rsidR="008A2B6F" w:rsidRPr="006C0DC7">
              <w:rPr>
                <w:rFonts w:ascii="Tahoma" w:hAnsi="Tahoma" w:cs="Tahoma"/>
                <w:b/>
              </w:rPr>
              <w:t xml:space="preserve">: </w:t>
            </w:r>
            <w:r w:rsidR="00004B47" w:rsidRPr="006C0DC7">
              <w:rPr>
                <w:rFonts w:ascii="Tahoma" w:hAnsi="Tahoma" w:cs="Tahoma"/>
                <w:b/>
              </w:rPr>
              <w:t>13191</w:t>
            </w:r>
          </w:p>
        </w:tc>
      </w:tr>
    </w:tbl>
    <w:p w:rsidR="00797C01" w:rsidRPr="006C0DC7" w:rsidRDefault="00797C01" w:rsidP="006B43B8">
      <w:pPr>
        <w:spacing w:line="360" w:lineRule="auto"/>
        <w:jc w:val="both"/>
        <w:rPr>
          <w:rFonts w:ascii="Tahoma" w:hAnsi="Tahoma" w:cs="Tahoma"/>
        </w:rPr>
      </w:pPr>
    </w:p>
    <w:p w:rsidR="005F486A" w:rsidRPr="006C0DC7" w:rsidRDefault="005F486A" w:rsidP="003F325C">
      <w:pPr>
        <w:spacing w:line="276" w:lineRule="auto"/>
        <w:jc w:val="center"/>
        <w:rPr>
          <w:rFonts w:ascii="Tahoma" w:hAnsi="Tahoma" w:cs="Tahoma"/>
          <w:b/>
          <w:lang w:val="en-US"/>
        </w:rPr>
      </w:pPr>
      <w:r w:rsidRPr="006C0DC7">
        <w:rPr>
          <w:rFonts w:ascii="Tahoma" w:hAnsi="Tahoma" w:cs="Tahoma"/>
          <w:b/>
        </w:rPr>
        <w:t>ΠΡΟΣΚΛΗΣΗ ΕΚΔΗΛΩΣΗΣ ΕΝΔΙΑΦΕΡΟΝΤΟΣ</w:t>
      </w:r>
    </w:p>
    <w:p w:rsidR="00BF22F1" w:rsidRPr="006C0DC7" w:rsidRDefault="00BF22F1" w:rsidP="003F325C">
      <w:pPr>
        <w:spacing w:line="276" w:lineRule="auto"/>
        <w:jc w:val="center"/>
        <w:rPr>
          <w:rFonts w:ascii="Tahoma" w:hAnsi="Tahoma" w:cs="Tahoma"/>
          <w:b/>
          <w:lang w:val="en-US"/>
        </w:rPr>
      </w:pPr>
    </w:p>
    <w:p w:rsidR="006F3258" w:rsidRPr="006C0DC7" w:rsidRDefault="005F486A" w:rsidP="006F3258">
      <w:pPr>
        <w:pStyle w:val="a3"/>
        <w:spacing w:line="276" w:lineRule="auto"/>
        <w:ind w:firstLine="360"/>
        <w:rPr>
          <w:rFonts w:ascii="Tahoma" w:hAnsi="Tahoma" w:cs="Tahoma"/>
          <w:sz w:val="20"/>
          <w:szCs w:val="20"/>
          <w:lang w:val="en-US"/>
        </w:rPr>
      </w:pPr>
      <w:r w:rsidRPr="006C0DC7">
        <w:rPr>
          <w:rFonts w:ascii="Tahoma" w:hAnsi="Tahoma" w:cs="Tahoma"/>
          <w:sz w:val="20"/>
          <w:szCs w:val="20"/>
        </w:rPr>
        <w:t xml:space="preserve">Το Τμήμα Προμηθειών του Πανεπιστημίου Κρήτης, πρόκειται να </w:t>
      </w:r>
      <w:r w:rsidR="00386EF4" w:rsidRPr="006C0DC7">
        <w:rPr>
          <w:rFonts w:ascii="Tahoma" w:hAnsi="Tahoma" w:cs="Tahoma"/>
          <w:sz w:val="20"/>
          <w:szCs w:val="20"/>
        </w:rPr>
        <w:t>προβεί με τη διαδικασία της απευθείας</w:t>
      </w:r>
      <w:r w:rsidRPr="006C0DC7">
        <w:rPr>
          <w:rFonts w:ascii="Tahoma" w:hAnsi="Tahoma" w:cs="Tahoma"/>
          <w:sz w:val="20"/>
          <w:szCs w:val="20"/>
        </w:rPr>
        <w:t xml:space="preserve"> ανάθεσης, </w:t>
      </w:r>
      <w:r w:rsidR="003852E5" w:rsidRPr="006C0DC7">
        <w:rPr>
          <w:rFonts w:ascii="Tahoma" w:hAnsi="Tahoma" w:cs="Tahoma"/>
          <w:sz w:val="20"/>
          <w:szCs w:val="20"/>
        </w:rPr>
        <w:t xml:space="preserve">στην </w:t>
      </w:r>
      <w:r w:rsidR="00274979" w:rsidRPr="006C0DC7">
        <w:rPr>
          <w:rFonts w:ascii="Tahoma" w:hAnsi="Tahoma" w:cs="Tahoma"/>
          <w:sz w:val="20"/>
          <w:szCs w:val="20"/>
        </w:rPr>
        <w:t>προμήθεια επιστημονικού εξοπλισμού του Τμήματος Βιολογίας της Σχολής Θετικών και Τεχνολογικών Επιστημών του Πανεπιστημίου Κρήτης στο Ηράκλειο</w:t>
      </w:r>
      <w:r w:rsidR="00C60775" w:rsidRPr="006C0DC7">
        <w:rPr>
          <w:rFonts w:ascii="Tahoma" w:hAnsi="Tahoma" w:cs="Tahoma"/>
          <w:sz w:val="20"/>
          <w:szCs w:val="20"/>
        </w:rPr>
        <w:t xml:space="preserve">, </w:t>
      </w:r>
      <w:r w:rsidR="006B43B8" w:rsidRPr="006C0DC7">
        <w:rPr>
          <w:rFonts w:ascii="Tahoma" w:hAnsi="Tahoma" w:cs="Tahoma"/>
          <w:sz w:val="20"/>
          <w:szCs w:val="20"/>
        </w:rPr>
        <w:t xml:space="preserve">με συνολικό προϋπολογισμό </w:t>
      </w:r>
      <w:r w:rsidRPr="006C0DC7">
        <w:rPr>
          <w:rFonts w:ascii="Tahoma" w:hAnsi="Tahoma" w:cs="Tahoma"/>
          <w:sz w:val="20"/>
          <w:szCs w:val="20"/>
        </w:rPr>
        <w:t xml:space="preserve"> δαπάνης </w:t>
      </w:r>
      <w:r w:rsidR="00274979" w:rsidRPr="006C0DC7">
        <w:rPr>
          <w:rFonts w:ascii="Tahoma" w:hAnsi="Tahoma" w:cs="Tahoma"/>
          <w:sz w:val="20"/>
          <w:szCs w:val="20"/>
        </w:rPr>
        <w:t>13.000</w:t>
      </w:r>
      <w:r w:rsidR="003852E5" w:rsidRPr="006C0DC7">
        <w:rPr>
          <w:rFonts w:ascii="Tahoma" w:hAnsi="Tahoma" w:cs="Tahoma"/>
          <w:sz w:val="20"/>
          <w:szCs w:val="20"/>
        </w:rPr>
        <w:t>,00</w:t>
      </w:r>
      <w:r w:rsidRPr="006C0DC7">
        <w:rPr>
          <w:rFonts w:ascii="Tahoma" w:hAnsi="Tahoma" w:cs="Tahoma"/>
          <w:sz w:val="20"/>
          <w:szCs w:val="20"/>
        </w:rPr>
        <w:t xml:space="preserve"> €</w:t>
      </w:r>
      <w:r w:rsidR="00A86F51" w:rsidRPr="006C0DC7">
        <w:rPr>
          <w:rFonts w:ascii="Tahoma" w:hAnsi="Tahoma" w:cs="Tahoma"/>
          <w:sz w:val="20"/>
          <w:szCs w:val="20"/>
        </w:rPr>
        <w:t xml:space="preserve"> συμπεριλαμβανομένου ΦΠΑ</w:t>
      </w:r>
      <w:r w:rsidR="006F3258" w:rsidRPr="006C0DC7">
        <w:rPr>
          <w:rFonts w:ascii="Tahoma" w:hAnsi="Tahoma" w:cs="Tahoma"/>
          <w:sz w:val="20"/>
          <w:szCs w:val="20"/>
          <w:lang w:val="en-US"/>
        </w:rPr>
        <w:t>.</w:t>
      </w:r>
    </w:p>
    <w:p w:rsidR="003148E4" w:rsidRPr="006C0DC7" w:rsidRDefault="006F3258" w:rsidP="006F3258">
      <w:pPr>
        <w:pStyle w:val="a3"/>
        <w:spacing w:line="276" w:lineRule="auto"/>
        <w:ind w:firstLine="360"/>
        <w:rPr>
          <w:rFonts w:ascii="Tahoma" w:hAnsi="Tahoma" w:cs="Tahoma"/>
          <w:sz w:val="20"/>
          <w:szCs w:val="20"/>
        </w:rPr>
      </w:pPr>
      <w:r w:rsidRPr="006C0DC7">
        <w:rPr>
          <w:rFonts w:ascii="Tahoma" w:hAnsi="Tahoma" w:cs="Tahoma"/>
          <w:sz w:val="20"/>
          <w:szCs w:val="20"/>
        </w:rPr>
        <w:t xml:space="preserve">Θα βαρύνει </w:t>
      </w:r>
      <w:r w:rsidR="00274979" w:rsidRPr="006C0DC7">
        <w:rPr>
          <w:rFonts w:ascii="Tahoma" w:hAnsi="Tahoma" w:cs="Tahoma"/>
          <w:sz w:val="20"/>
          <w:szCs w:val="20"/>
        </w:rPr>
        <w:t xml:space="preserve">τις πιστώσεις του προϋπολογισμού Δ.Ε. του Ιδρύματος, οικον. έτους 2014 και συγκεκριμένα τον Κωδικό έργου 9332.024-2005ΣΕ04600049 </w:t>
      </w:r>
      <w:r w:rsidRPr="006C0DC7">
        <w:rPr>
          <w:rFonts w:ascii="Tahoma" w:hAnsi="Tahoma" w:cs="Tahoma"/>
          <w:sz w:val="20"/>
          <w:szCs w:val="20"/>
        </w:rPr>
        <w:t>εγκεκριμένα</w:t>
      </w:r>
      <w:r w:rsidR="00E32AB5" w:rsidRPr="006C0DC7">
        <w:rPr>
          <w:rFonts w:ascii="Tahoma" w:hAnsi="Tahoma" w:cs="Tahoma"/>
          <w:sz w:val="20"/>
          <w:szCs w:val="20"/>
        </w:rPr>
        <w:t xml:space="preserve"> </w:t>
      </w:r>
      <w:r w:rsidRPr="006C0DC7">
        <w:rPr>
          <w:rFonts w:ascii="Tahoma" w:hAnsi="Tahoma" w:cs="Tahoma"/>
          <w:sz w:val="20"/>
          <w:szCs w:val="20"/>
        </w:rPr>
        <w:t>αιτήματα</w:t>
      </w:r>
      <w:r w:rsidR="00E32AB5" w:rsidRPr="006C0DC7">
        <w:rPr>
          <w:rFonts w:ascii="Tahoma" w:hAnsi="Tahoma" w:cs="Tahoma"/>
          <w:sz w:val="20"/>
          <w:szCs w:val="20"/>
        </w:rPr>
        <w:t xml:space="preserve"> με ΑΔΑΜ: 14</w:t>
      </w:r>
      <w:r w:rsidR="00386EF4" w:rsidRPr="006C0DC7">
        <w:rPr>
          <w:rFonts w:ascii="Tahoma" w:hAnsi="Tahoma" w:cs="Tahoma"/>
          <w:sz w:val="20"/>
          <w:szCs w:val="20"/>
        </w:rPr>
        <w:t>REQ00</w:t>
      </w:r>
      <w:r w:rsidRPr="006C0DC7">
        <w:rPr>
          <w:rFonts w:ascii="Tahoma" w:hAnsi="Tahoma" w:cs="Tahoma"/>
          <w:sz w:val="20"/>
          <w:szCs w:val="20"/>
        </w:rPr>
        <w:t>2168</w:t>
      </w:r>
      <w:r w:rsidR="00F66A02">
        <w:rPr>
          <w:rFonts w:ascii="Tahoma" w:hAnsi="Tahoma" w:cs="Tahoma"/>
          <w:sz w:val="20"/>
          <w:szCs w:val="20"/>
        </w:rPr>
        <w:t>726, 14REQ002168690, 14REQ002168</w:t>
      </w:r>
      <w:bookmarkStart w:id="0" w:name="_GoBack"/>
      <w:bookmarkEnd w:id="0"/>
      <w:r w:rsidRPr="006C0DC7">
        <w:rPr>
          <w:rFonts w:ascii="Tahoma" w:hAnsi="Tahoma" w:cs="Tahoma"/>
          <w:sz w:val="20"/>
          <w:szCs w:val="20"/>
        </w:rPr>
        <w:t>723, 14REQ002168737</w:t>
      </w:r>
      <w:r w:rsidR="003852E5" w:rsidRPr="006C0DC7">
        <w:rPr>
          <w:rFonts w:ascii="Tahoma" w:hAnsi="Tahoma" w:cs="Tahoma"/>
          <w:sz w:val="20"/>
          <w:szCs w:val="20"/>
        </w:rPr>
        <w:t>.</w:t>
      </w:r>
    </w:p>
    <w:p w:rsidR="00BF22F1" w:rsidRPr="006C0DC7" w:rsidRDefault="00BF22F1" w:rsidP="003F325C">
      <w:pPr>
        <w:spacing w:line="276" w:lineRule="auto"/>
        <w:ind w:firstLine="720"/>
        <w:jc w:val="both"/>
        <w:rPr>
          <w:rFonts w:ascii="Tahoma" w:hAnsi="Tahoma" w:cs="Tahoma"/>
        </w:rPr>
      </w:pPr>
    </w:p>
    <w:p w:rsidR="00BF22F1" w:rsidRPr="006C0DC7" w:rsidRDefault="00BF22F1" w:rsidP="003F325C">
      <w:pPr>
        <w:spacing w:line="276" w:lineRule="auto"/>
        <w:jc w:val="both"/>
        <w:rPr>
          <w:rFonts w:ascii="Tahoma" w:hAnsi="Tahoma" w:cs="Tahoma"/>
          <w:u w:val="single"/>
        </w:rPr>
      </w:pPr>
      <w:r w:rsidRPr="006C0DC7">
        <w:rPr>
          <w:rFonts w:ascii="Tahoma" w:hAnsi="Tahoma" w:cs="Tahoma"/>
          <w:u w:val="single"/>
        </w:rPr>
        <w:t xml:space="preserve">Τα </w:t>
      </w:r>
      <w:r w:rsidR="004960D8" w:rsidRPr="006C0DC7">
        <w:rPr>
          <w:rFonts w:ascii="Tahoma" w:hAnsi="Tahoma" w:cs="Tahoma"/>
          <w:u w:val="single"/>
        </w:rPr>
        <w:t xml:space="preserve">είδη και οι προδιαγραφές </w:t>
      </w:r>
      <w:r w:rsidR="00732943">
        <w:rPr>
          <w:rFonts w:ascii="Tahoma" w:hAnsi="Tahoma" w:cs="Tahoma"/>
          <w:u w:val="single"/>
        </w:rPr>
        <w:t xml:space="preserve">έχουν </w:t>
      </w:r>
      <w:r w:rsidRPr="006C0DC7">
        <w:rPr>
          <w:rFonts w:ascii="Tahoma" w:hAnsi="Tahoma" w:cs="Tahoma"/>
          <w:u w:val="single"/>
        </w:rPr>
        <w:t>ως εξής:</w:t>
      </w:r>
    </w:p>
    <w:p w:rsidR="004960D8" w:rsidRPr="006C0DC7" w:rsidRDefault="004960D8" w:rsidP="003F325C">
      <w:pPr>
        <w:spacing w:line="276" w:lineRule="auto"/>
        <w:jc w:val="both"/>
        <w:rPr>
          <w:rFonts w:ascii="Tahoma" w:hAnsi="Tahoma" w:cs="Tahoma"/>
        </w:rPr>
      </w:pPr>
    </w:p>
    <w:p w:rsidR="006C0DC7" w:rsidRPr="001B4D4F" w:rsidRDefault="00274979" w:rsidP="00274979">
      <w:pPr>
        <w:tabs>
          <w:tab w:val="left" w:pos="6495"/>
        </w:tabs>
        <w:jc w:val="both"/>
        <w:rPr>
          <w:rFonts w:ascii="Tahoma" w:hAnsi="Tahoma" w:cs="Tahoma"/>
          <w:b/>
          <w:u w:val="single"/>
        </w:rPr>
      </w:pPr>
      <w:r w:rsidRPr="001B4D4F">
        <w:rPr>
          <w:rFonts w:ascii="Tahoma" w:hAnsi="Tahoma" w:cs="Tahoma"/>
          <w:b/>
          <w:u w:val="single"/>
        </w:rPr>
        <w:t>Ομάδα 1 - Επτά (7) Αναδευτήρες-Θερμαντήρες</w:t>
      </w:r>
    </w:p>
    <w:p w:rsidR="001B4D4F" w:rsidRDefault="006C0DC7" w:rsidP="00274979">
      <w:pPr>
        <w:tabs>
          <w:tab w:val="left" w:pos="6495"/>
        </w:tabs>
        <w:jc w:val="both"/>
        <w:rPr>
          <w:rFonts w:ascii="Tahoma" w:hAnsi="Tahoma" w:cs="Tahoma"/>
          <w:b/>
        </w:rPr>
      </w:pPr>
      <w:r w:rsidRPr="006C0DC7">
        <w:rPr>
          <w:rFonts w:ascii="Tahoma" w:hAnsi="Tahoma" w:cs="Tahoma"/>
          <w:b/>
        </w:rPr>
        <w:t xml:space="preserve">Προϋπολογισμός:1.500,00€ συμπεριλαμβανομένου ΦΠΑ </w:t>
      </w:r>
    </w:p>
    <w:p w:rsidR="00274979" w:rsidRPr="006C0DC7" w:rsidRDefault="00274979" w:rsidP="00274979">
      <w:pPr>
        <w:tabs>
          <w:tab w:val="left" w:pos="6495"/>
        </w:tabs>
        <w:jc w:val="both"/>
        <w:rPr>
          <w:rFonts w:ascii="Tahoma" w:hAnsi="Tahoma" w:cs="Tahoma"/>
          <w:b/>
        </w:rPr>
      </w:pPr>
      <w:r w:rsidRPr="006C0DC7">
        <w:rPr>
          <w:rFonts w:ascii="Tahoma" w:hAnsi="Tahoma" w:cs="Tahoma"/>
          <w:b/>
        </w:rPr>
        <w:tab/>
      </w:r>
    </w:p>
    <w:p w:rsidR="00274979" w:rsidRPr="006C0DC7" w:rsidRDefault="00274979" w:rsidP="00274979">
      <w:pPr>
        <w:tabs>
          <w:tab w:val="left" w:pos="6495"/>
        </w:tabs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Θερμαινόμενος Μαγνητικός Αναδευτήρας με τα εξής χαρακτηριστικά:</w:t>
      </w:r>
    </w:p>
    <w:p w:rsidR="00274979" w:rsidRPr="006C0DC7" w:rsidRDefault="00274979" w:rsidP="00274979">
      <w:pPr>
        <w:tabs>
          <w:tab w:val="left" w:pos="6495"/>
        </w:tabs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1. Η θερμαινόμενη πλάκα να είναι κατασκευασμένη από αλουμίνιο ώστε να επιτυγχάνεται γρήγορη απόδοση και ομοιόμορφη κατανομή θερμοκρασίας.</w:t>
      </w:r>
    </w:p>
    <w:p w:rsidR="00274979" w:rsidRPr="006C0DC7" w:rsidRDefault="00274979" w:rsidP="00274979">
      <w:pPr>
        <w:tabs>
          <w:tab w:val="left" w:pos="6495"/>
        </w:tabs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2. Να διαθέτει δύο ανεξάρτητα κομβία ελέγχου για την μαγνητική ανάδευση και την ρύθμιση της θερμοκρασίας.</w:t>
      </w:r>
    </w:p>
    <w:p w:rsidR="00274979" w:rsidRPr="006C0DC7" w:rsidRDefault="00274979" w:rsidP="00274979">
      <w:pPr>
        <w:tabs>
          <w:tab w:val="left" w:pos="6495"/>
        </w:tabs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3. Να διαθέτει λογαριθμικό έλεγχο της θερμοκρασίας έως 400°C.</w:t>
      </w:r>
    </w:p>
    <w:p w:rsidR="00274979" w:rsidRPr="006C0DC7" w:rsidRDefault="00274979" w:rsidP="00274979">
      <w:pPr>
        <w:tabs>
          <w:tab w:val="left" w:pos="6495"/>
        </w:tabs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4. Να διαθέτει ενδεικτικές λυχνίες λειτουργίας τόσο για την θερμαινόμενη πλάκα όσο και για το μαγνητικό αναδευτήρα.</w:t>
      </w:r>
    </w:p>
    <w:p w:rsidR="00274979" w:rsidRPr="006C0DC7" w:rsidRDefault="00274979" w:rsidP="00274979">
      <w:pPr>
        <w:tabs>
          <w:tab w:val="left" w:pos="6495"/>
        </w:tabs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5. Μα επιτυγχάνει μέγιστη θερμοκρασία 400°C.</w:t>
      </w:r>
    </w:p>
    <w:p w:rsidR="00274979" w:rsidRPr="006C0DC7" w:rsidRDefault="00274979" w:rsidP="00274979">
      <w:pPr>
        <w:tabs>
          <w:tab w:val="left" w:pos="6495"/>
        </w:tabs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6. Ισχύς θέρμανσης 400 W</w:t>
      </w:r>
    </w:p>
    <w:p w:rsidR="00274979" w:rsidRPr="006C0DC7" w:rsidRDefault="00274979" w:rsidP="00274979">
      <w:pPr>
        <w:tabs>
          <w:tab w:val="left" w:pos="6495"/>
        </w:tabs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 xml:space="preserve">7. Εύρος στροφών 80 - 1300 </w:t>
      </w:r>
      <w:proofErr w:type="spellStart"/>
      <w:r w:rsidRPr="006C0DC7">
        <w:rPr>
          <w:rFonts w:ascii="Tahoma" w:hAnsi="Tahoma" w:cs="Tahoma"/>
        </w:rPr>
        <w:t>rpm</w:t>
      </w:r>
      <w:proofErr w:type="spellEnd"/>
    </w:p>
    <w:p w:rsidR="00274979" w:rsidRPr="006C0DC7" w:rsidRDefault="00274979" w:rsidP="00274979">
      <w:pPr>
        <w:tabs>
          <w:tab w:val="left" w:pos="6495"/>
        </w:tabs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8. Να διαθέτει δυναμικό μαγνητικό οδηγό για δυνατή σύνδεση με το μαγνήτη ανάδευσης και ο έλεγχος να πραγματοποιείται από μικροεπεξεργαστή για ακριβή επιλογή και ένδειξη της ταχύτητας ανάδευσης.</w:t>
      </w:r>
    </w:p>
    <w:p w:rsidR="00274979" w:rsidRPr="006C0DC7" w:rsidRDefault="00274979" w:rsidP="00274979">
      <w:pPr>
        <w:tabs>
          <w:tab w:val="left" w:pos="6495"/>
        </w:tabs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9. Να έχει τη δυνατότητα ανάδευσης (Η2Ο) (με κατάλληλο μαγνήτη) έως 10lt</w:t>
      </w:r>
    </w:p>
    <w:p w:rsidR="00274979" w:rsidRPr="006C0DC7" w:rsidRDefault="00274979" w:rsidP="00274979">
      <w:pPr>
        <w:tabs>
          <w:tab w:val="left" w:pos="6495"/>
        </w:tabs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10. Να έχει διάμετρο πλάκας 150mm περίπου.</w:t>
      </w:r>
    </w:p>
    <w:p w:rsidR="00274979" w:rsidRPr="006C0DC7" w:rsidRDefault="00274979" w:rsidP="00274979">
      <w:pPr>
        <w:tabs>
          <w:tab w:val="left" w:pos="6495"/>
        </w:tabs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11. Να είναι ανθεκτικής κατασκευής ώστε να αντέχει σε πολλές ώρες λειτουργίας σε συνθήκες χημικού εργαστηρίου.</w:t>
      </w:r>
    </w:p>
    <w:p w:rsidR="00274979" w:rsidRPr="006C0DC7" w:rsidRDefault="00274979" w:rsidP="00274979">
      <w:pPr>
        <w:tabs>
          <w:tab w:val="left" w:pos="6495"/>
        </w:tabs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12. Οι διαστάσεις του αναδευτήρα να μην ξεπερνούν τις (W x D x H): 150 x 160 x 130 mm</w:t>
      </w:r>
    </w:p>
    <w:p w:rsidR="00274979" w:rsidRPr="006C0DC7" w:rsidRDefault="00274979" w:rsidP="00274979">
      <w:pPr>
        <w:tabs>
          <w:tab w:val="left" w:pos="6495"/>
        </w:tabs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 xml:space="preserve">13. Να έχει μικρό Βάρος (&lt;2 </w:t>
      </w:r>
      <w:proofErr w:type="spellStart"/>
      <w:r w:rsidRPr="006C0DC7">
        <w:rPr>
          <w:rFonts w:ascii="Tahoma" w:hAnsi="Tahoma" w:cs="Tahoma"/>
        </w:rPr>
        <w:t>Kg</w:t>
      </w:r>
      <w:proofErr w:type="spellEnd"/>
      <w:r w:rsidRPr="006C0DC7">
        <w:rPr>
          <w:rFonts w:ascii="Tahoma" w:hAnsi="Tahoma" w:cs="Tahoma"/>
        </w:rPr>
        <w:t xml:space="preserve">) </w:t>
      </w:r>
    </w:p>
    <w:p w:rsidR="00274979" w:rsidRPr="006C0DC7" w:rsidRDefault="00274979" w:rsidP="00274979">
      <w:pPr>
        <w:tabs>
          <w:tab w:val="left" w:pos="6495"/>
        </w:tabs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14. Να λειτουργεί σε τάση 220V / 50Hz</w:t>
      </w:r>
    </w:p>
    <w:p w:rsidR="00274979" w:rsidRPr="006C0DC7" w:rsidRDefault="00274979" w:rsidP="00274979">
      <w:pPr>
        <w:tabs>
          <w:tab w:val="left" w:pos="6495"/>
        </w:tabs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 xml:space="preserve">15. Να παρέχεται εγγύηση καλής λειτουργίας τουλάχιστον δύο (2) ετών και υποστήριξη σε </w:t>
      </w:r>
      <w:proofErr w:type="spellStart"/>
      <w:r w:rsidRPr="006C0DC7">
        <w:rPr>
          <w:rFonts w:ascii="Tahoma" w:hAnsi="Tahoma" w:cs="Tahoma"/>
        </w:rPr>
        <w:t>service</w:t>
      </w:r>
      <w:proofErr w:type="spellEnd"/>
      <w:r w:rsidRPr="006C0DC7">
        <w:rPr>
          <w:rFonts w:ascii="Tahoma" w:hAnsi="Tahoma" w:cs="Tahoma"/>
        </w:rPr>
        <w:t xml:space="preserve"> &amp; ανταλλακτικά για διάστημα τουλάχιστον πέντε (5) ετών.</w:t>
      </w:r>
    </w:p>
    <w:p w:rsidR="00274979" w:rsidRPr="006C0DC7" w:rsidRDefault="00274979" w:rsidP="00274979">
      <w:pPr>
        <w:tabs>
          <w:tab w:val="left" w:pos="6495"/>
        </w:tabs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16. Ο προσφερόμενος αναδευτήρας θα πρέπει να συνοδεύεται από ένα μαγνήτη ανάδευσης 30mm.</w:t>
      </w:r>
    </w:p>
    <w:p w:rsidR="00274979" w:rsidRPr="006C0DC7" w:rsidRDefault="00274979" w:rsidP="00274979">
      <w:pPr>
        <w:tabs>
          <w:tab w:val="left" w:pos="6495"/>
        </w:tabs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lastRenderedPageBreak/>
        <w:t>17. Ο κατασκευαστικός οίκος να είναι πιστοποιημένος κατά το σύστημα διασφάλισης ποιότητας ISO  9001 και το όργανο να φέρει σήμανση CE.</w:t>
      </w:r>
    </w:p>
    <w:p w:rsidR="00274979" w:rsidRPr="006C0DC7" w:rsidRDefault="00274979" w:rsidP="00274979">
      <w:pPr>
        <w:tabs>
          <w:tab w:val="left" w:pos="6495"/>
        </w:tabs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18. Ο προμηθευτής θα πρέπει να διαθέτει οργανωμένο SERVICE στην Ελλάδα ώστε να επιτυγχάνεται άμεση ανταπόκριση σε περίπτωση αντιμετώπισης προβλήματος.</w:t>
      </w:r>
    </w:p>
    <w:p w:rsidR="00274979" w:rsidRPr="006C0DC7" w:rsidRDefault="00274979" w:rsidP="00274979">
      <w:pPr>
        <w:tabs>
          <w:tab w:val="left" w:pos="6495"/>
        </w:tabs>
        <w:jc w:val="both"/>
        <w:rPr>
          <w:rFonts w:ascii="Tahoma" w:hAnsi="Tahoma" w:cs="Tahoma"/>
        </w:rPr>
      </w:pPr>
    </w:p>
    <w:p w:rsidR="006C0DC7" w:rsidRPr="001B4D4F" w:rsidRDefault="006C0DC7" w:rsidP="00274979">
      <w:pPr>
        <w:jc w:val="both"/>
        <w:rPr>
          <w:rFonts w:ascii="Tahoma" w:hAnsi="Tahoma" w:cs="Tahoma"/>
          <w:b/>
          <w:u w:val="single"/>
        </w:rPr>
      </w:pPr>
      <w:r w:rsidRPr="001B4D4F">
        <w:rPr>
          <w:rFonts w:ascii="Tahoma" w:hAnsi="Tahoma" w:cs="Tahoma"/>
          <w:b/>
          <w:u w:val="single"/>
        </w:rPr>
        <w:t xml:space="preserve">Ομάδα 2 - Έξι (6) </w:t>
      </w:r>
      <w:proofErr w:type="spellStart"/>
      <w:r w:rsidRPr="001B4D4F">
        <w:rPr>
          <w:rFonts w:ascii="Tahoma" w:hAnsi="Tahoma" w:cs="Tahoma"/>
          <w:b/>
          <w:u w:val="single"/>
        </w:rPr>
        <w:t>Πεχάμετρα</w:t>
      </w:r>
      <w:proofErr w:type="spellEnd"/>
    </w:p>
    <w:p w:rsidR="001B4D4F" w:rsidRDefault="00274979" w:rsidP="006C0DC7">
      <w:pPr>
        <w:tabs>
          <w:tab w:val="left" w:pos="6495"/>
        </w:tabs>
        <w:jc w:val="both"/>
        <w:rPr>
          <w:rFonts w:ascii="Tahoma" w:hAnsi="Tahoma" w:cs="Tahoma"/>
          <w:b/>
        </w:rPr>
      </w:pPr>
      <w:r w:rsidRPr="006C0DC7">
        <w:rPr>
          <w:rFonts w:ascii="Tahoma" w:hAnsi="Tahoma" w:cs="Tahoma"/>
          <w:b/>
        </w:rPr>
        <w:t xml:space="preserve"> </w:t>
      </w:r>
      <w:r w:rsidR="006C0DC7" w:rsidRPr="006C0DC7">
        <w:rPr>
          <w:rFonts w:ascii="Tahoma" w:hAnsi="Tahoma" w:cs="Tahoma"/>
          <w:b/>
        </w:rPr>
        <w:t xml:space="preserve">Προϋπολογισμός:1.500,00€ συμπεριλαμβανομένου ΦΠΑ </w:t>
      </w:r>
    </w:p>
    <w:p w:rsidR="006C0DC7" w:rsidRPr="006C0DC7" w:rsidRDefault="006C0DC7" w:rsidP="006C0DC7">
      <w:pPr>
        <w:tabs>
          <w:tab w:val="left" w:pos="6495"/>
        </w:tabs>
        <w:jc w:val="both"/>
        <w:rPr>
          <w:rFonts w:ascii="Tahoma" w:hAnsi="Tahoma" w:cs="Tahoma"/>
          <w:b/>
        </w:rPr>
      </w:pPr>
      <w:r w:rsidRPr="006C0DC7">
        <w:rPr>
          <w:rFonts w:ascii="Tahoma" w:hAnsi="Tahoma" w:cs="Tahoma"/>
          <w:b/>
        </w:rPr>
        <w:tab/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ΦΟΡΗΤΟ PH-ΜΕΤΡΟ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 xml:space="preserve">Φορητό </w:t>
      </w:r>
      <w:proofErr w:type="spellStart"/>
      <w:r w:rsidRPr="006C0DC7">
        <w:rPr>
          <w:rFonts w:ascii="Tahoma" w:hAnsi="Tahoma" w:cs="Tahoma"/>
        </w:rPr>
        <w:t>πεχάμετρο</w:t>
      </w:r>
      <w:proofErr w:type="spellEnd"/>
      <w:r w:rsidRPr="006C0DC7">
        <w:rPr>
          <w:rFonts w:ascii="Tahoma" w:hAnsi="Tahoma" w:cs="Tahoma"/>
        </w:rPr>
        <w:t xml:space="preserve"> με τα ακόλουθα τεχνικά χαρακτηριστικά: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 xml:space="preserve">Να διαθέτει ηλεκτρόδιο </w:t>
      </w:r>
      <w:proofErr w:type="spellStart"/>
      <w:r w:rsidRPr="006C0DC7">
        <w:rPr>
          <w:rFonts w:ascii="Tahoma" w:hAnsi="Tahoma" w:cs="Tahoma"/>
        </w:rPr>
        <w:t>pH</w:t>
      </w:r>
      <w:proofErr w:type="spellEnd"/>
      <w:r w:rsidRPr="006C0DC7">
        <w:rPr>
          <w:rFonts w:ascii="Tahoma" w:hAnsi="Tahoma" w:cs="Tahoma"/>
        </w:rPr>
        <w:t xml:space="preserve"> διπλής ένωσης γεμισμένο με </w:t>
      </w:r>
      <w:proofErr w:type="spellStart"/>
      <w:r w:rsidRPr="006C0DC7">
        <w:rPr>
          <w:rFonts w:ascii="Tahoma" w:hAnsi="Tahoma" w:cs="Tahoma"/>
        </w:rPr>
        <w:t>gel</w:t>
      </w:r>
      <w:proofErr w:type="spellEnd"/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Να διαθέτει χειροκίνητη αντιστάθμιση θερμοκρασίας.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Να διαθέτει χειροκίνητη βαθμονόμηση 2 σημείων.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 xml:space="preserve">Να διαθέτει οθόνη LCD για την εμφάνιση του </w:t>
      </w:r>
      <w:proofErr w:type="spellStart"/>
      <w:r w:rsidRPr="006C0DC7">
        <w:rPr>
          <w:rFonts w:ascii="Tahoma" w:hAnsi="Tahoma" w:cs="Tahoma"/>
        </w:rPr>
        <w:t>pH</w:t>
      </w:r>
      <w:proofErr w:type="spellEnd"/>
      <w:r w:rsidRPr="006C0DC7">
        <w:rPr>
          <w:rFonts w:ascii="Tahoma" w:hAnsi="Tahoma" w:cs="Tahoma"/>
        </w:rPr>
        <w:t>.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 xml:space="preserve">Να διαθέτει CE </w:t>
      </w:r>
      <w:proofErr w:type="spellStart"/>
      <w:r w:rsidRPr="006C0DC7">
        <w:rPr>
          <w:rFonts w:ascii="Tahoma" w:hAnsi="Tahoma" w:cs="Tahoma"/>
        </w:rPr>
        <w:t>mark</w:t>
      </w:r>
      <w:proofErr w:type="spellEnd"/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 xml:space="preserve">ΕΥΡΟΣ 0.00 έως 14.00 </w:t>
      </w:r>
      <w:proofErr w:type="spellStart"/>
      <w:r w:rsidRPr="006C0DC7">
        <w:rPr>
          <w:rFonts w:ascii="Tahoma" w:hAnsi="Tahoma" w:cs="Tahoma"/>
        </w:rPr>
        <w:t>pH</w:t>
      </w:r>
      <w:proofErr w:type="spellEnd"/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 xml:space="preserve">ΔΙΑΚΡΙΤΙΚΗ ΙΚΑΝΟΤΗΤΑ 0.01 </w:t>
      </w:r>
      <w:proofErr w:type="spellStart"/>
      <w:r w:rsidRPr="006C0DC7">
        <w:rPr>
          <w:rFonts w:ascii="Tahoma" w:hAnsi="Tahoma" w:cs="Tahoma"/>
        </w:rPr>
        <w:t>pH</w:t>
      </w:r>
      <w:proofErr w:type="spellEnd"/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 xml:space="preserve">ΑΚΡΙΒΕΙΑ (@20°C) ±0.01 </w:t>
      </w:r>
      <w:proofErr w:type="spellStart"/>
      <w:r w:rsidRPr="006C0DC7">
        <w:rPr>
          <w:rFonts w:ascii="Tahoma" w:hAnsi="Tahoma" w:cs="Tahoma"/>
        </w:rPr>
        <w:t>pH</w:t>
      </w:r>
      <w:proofErr w:type="spellEnd"/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 xml:space="preserve">ΤΥΠΙΚΗ ΑΠΟΚΛΙΣΗ ±0.05 </w:t>
      </w:r>
      <w:proofErr w:type="spellStart"/>
      <w:r w:rsidRPr="006C0DC7">
        <w:rPr>
          <w:rFonts w:ascii="Tahoma" w:hAnsi="Tahoma" w:cs="Tahoma"/>
        </w:rPr>
        <w:t>pH</w:t>
      </w:r>
      <w:proofErr w:type="spellEnd"/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 xml:space="preserve">ΒΑΘΜΟΝΟΜΗΣΗ </w:t>
      </w:r>
      <w:proofErr w:type="spellStart"/>
      <w:r w:rsidRPr="006C0DC7">
        <w:rPr>
          <w:rFonts w:ascii="Tahoma" w:hAnsi="Tahoma" w:cs="Tahoma"/>
        </w:rPr>
        <w:t>pH</w:t>
      </w:r>
      <w:proofErr w:type="spellEnd"/>
      <w:r w:rsidRPr="006C0DC7">
        <w:rPr>
          <w:rFonts w:ascii="Tahoma" w:hAnsi="Tahoma" w:cs="Tahoma"/>
        </w:rPr>
        <w:t xml:space="preserve"> Χειροκίνητη 2 σημείων μέσω ρυθμιστικών κλίσης και μηδενός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 xml:space="preserve">ΒΑΘΜΟΝΟΜΗΣΗ ΜΗΔΕΝΟΣ ±1 </w:t>
      </w:r>
      <w:proofErr w:type="spellStart"/>
      <w:r w:rsidRPr="006C0DC7">
        <w:rPr>
          <w:rFonts w:ascii="Tahoma" w:hAnsi="Tahoma" w:cs="Tahoma"/>
        </w:rPr>
        <w:t>Ph</w:t>
      </w:r>
      <w:proofErr w:type="spellEnd"/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ΒΑΘΜΟΝΟΜΗΣΗ ΚΛΙΣΗΣ Από 85 έως 105%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ΑΝΤΙΣΤΑΘΜΙΣΗ ΘΕΡΜΟΚΡΑΣΙΑΣ Χειροκίνητη από 0 έως 100°C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 xml:space="preserve">ΗΛΕΚΤΡΟΔΙΟ Συνδυασμένο, γεμισμένο με </w:t>
      </w:r>
      <w:proofErr w:type="spellStart"/>
      <w:r w:rsidRPr="006C0DC7">
        <w:rPr>
          <w:rFonts w:ascii="Tahoma" w:hAnsi="Tahoma" w:cs="Tahoma"/>
        </w:rPr>
        <w:t>gel</w:t>
      </w:r>
      <w:proofErr w:type="spellEnd"/>
      <w:r w:rsidRPr="006C0DC7">
        <w:rPr>
          <w:rFonts w:ascii="Tahoma" w:hAnsi="Tahoma" w:cs="Tahoma"/>
        </w:rPr>
        <w:t xml:space="preserve">, διπλής ένωσης ηλεκτρόδιο </w:t>
      </w:r>
      <w:proofErr w:type="spellStart"/>
      <w:r w:rsidRPr="006C0DC7">
        <w:rPr>
          <w:rFonts w:ascii="Tahoma" w:hAnsi="Tahoma" w:cs="Tahoma"/>
        </w:rPr>
        <w:t>pH</w:t>
      </w:r>
      <w:proofErr w:type="spellEnd"/>
      <w:r w:rsidRPr="006C0DC7">
        <w:rPr>
          <w:rFonts w:ascii="Tahoma" w:hAnsi="Tahoma" w:cs="Tahoma"/>
        </w:rPr>
        <w:t xml:space="preserve"> με βύσμα BNC και 1m καλώδιο (περιλαμβάνεται)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 xml:space="preserve">ΑΝΤΙΣΤΑΣΗ ΕΙΣΟΔΟΥ 1012 </w:t>
      </w:r>
      <w:proofErr w:type="spellStart"/>
      <w:r w:rsidRPr="006C0DC7">
        <w:rPr>
          <w:rFonts w:ascii="Tahoma" w:hAnsi="Tahoma" w:cs="Tahoma"/>
        </w:rPr>
        <w:t>ohm</w:t>
      </w:r>
      <w:proofErr w:type="spellEnd"/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ΤΥΠΟΣ/ΖΩΗ ΜΠΑΤΑΡΙΑΣ 1 x 9V/100 ώρες περίπου συνεχόμενης χρήσης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ΠΕΡΙΒΑΛΛΟΝ  0 έως 50°C (32 έως 122°F), RH 95%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ΔΙΑΣΤΑΣΕΙΣ 185x82x45mm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ΒΑΡΟΣ 265g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</w:p>
    <w:p w:rsidR="00274979" w:rsidRPr="001B4D4F" w:rsidRDefault="00274979" w:rsidP="00274979">
      <w:pPr>
        <w:jc w:val="both"/>
        <w:rPr>
          <w:rFonts w:ascii="Tahoma" w:hAnsi="Tahoma" w:cs="Tahoma"/>
          <w:b/>
          <w:u w:val="single"/>
        </w:rPr>
      </w:pPr>
      <w:r w:rsidRPr="001B4D4F">
        <w:rPr>
          <w:rFonts w:ascii="Tahoma" w:hAnsi="Tahoma" w:cs="Tahoma"/>
          <w:b/>
          <w:u w:val="single"/>
        </w:rPr>
        <w:t>Ομάδα 3 - Δύο (2) Εστίες Νηματικής Ροής</w:t>
      </w:r>
    </w:p>
    <w:p w:rsidR="006C0DC7" w:rsidRPr="006C0DC7" w:rsidRDefault="006C0DC7" w:rsidP="006C0DC7">
      <w:pPr>
        <w:tabs>
          <w:tab w:val="left" w:pos="6495"/>
        </w:tabs>
        <w:jc w:val="both"/>
        <w:rPr>
          <w:rFonts w:ascii="Tahoma" w:hAnsi="Tahoma" w:cs="Tahoma"/>
          <w:b/>
        </w:rPr>
      </w:pPr>
      <w:r w:rsidRPr="006C0DC7">
        <w:rPr>
          <w:rFonts w:ascii="Tahoma" w:hAnsi="Tahoma" w:cs="Tahoma"/>
          <w:b/>
        </w:rPr>
        <w:t xml:space="preserve">Προϋπολογισμός: 7.150,00€ συμπεριλαμβανομένου ΦΠΑ </w:t>
      </w:r>
      <w:r w:rsidRPr="006C0DC7">
        <w:rPr>
          <w:rFonts w:ascii="Tahoma" w:hAnsi="Tahoma" w:cs="Tahoma"/>
          <w:b/>
        </w:rPr>
        <w:tab/>
      </w:r>
    </w:p>
    <w:p w:rsidR="006C0DC7" w:rsidRPr="006C0DC7" w:rsidRDefault="006C0DC7" w:rsidP="00274979">
      <w:pPr>
        <w:jc w:val="both"/>
        <w:rPr>
          <w:rFonts w:ascii="Tahoma" w:hAnsi="Tahoma" w:cs="Tahoma"/>
          <w:b/>
        </w:rPr>
      </w:pP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 xml:space="preserve">ΘΑΛΑΜΟΣ ΟΡΙΖΟΝΤΙΑΣ ΝΗΜΑΤΙΚΗΣ ΡΟΗΣ. 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 xml:space="preserve">Να είναι θάλαμος οριζόντιας νηματικής ροής ώστε να δημιουργείται ένα </w:t>
      </w:r>
      <w:proofErr w:type="spellStart"/>
      <w:r w:rsidRPr="006C0DC7">
        <w:rPr>
          <w:rFonts w:ascii="Tahoma" w:hAnsi="Tahoma" w:cs="Tahoma"/>
        </w:rPr>
        <w:t>περιβάλλoν</w:t>
      </w:r>
      <w:proofErr w:type="spellEnd"/>
      <w:r w:rsidRPr="006C0DC7">
        <w:rPr>
          <w:rFonts w:ascii="Tahoma" w:hAnsi="Tahoma" w:cs="Tahoma"/>
        </w:rPr>
        <w:t xml:space="preserve"> εργασίας απόλυτα καθαρό και προστατευμένο. Ο θάλαμος να είναι τελευταίας τεχνολογίας, συνδυάζοντας αυστηρές προδιαγραφές ασφαλείας με υψηλής ποιότητας κατασκευή. 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1. Ο χώρος του θαλάμου να είναι κλειστός από τις 3 πλευρές και να λειτουργεί υπό θετική πίεση ώστε να αποτρέπει την είσοδο παθογόνων στο θάλαμο. Να είναι Θάλαμος Βιολογικής Ασφάλειας Τάξης ΙΙ (</w:t>
      </w:r>
      <w:proofErr w:type="spellStart"/>
      <w:r w:rsidRPr="006C0DC7">
        <w:rPr>
          <w:rFonts w:ascii="Tahoma" w:hAnsi="Tahoma" w:cs="Tahoma"/>
        </w:rPr>
        <w:t>Class</w:t>
      </w:r>
      <w:proofErr w:type="spellEnd"/>
      <w:r w:rsidRPr="006C0DC7">
        <w:rPr>
          <w:rFonts w:ascii="Tahoma" w:hAnsi="Tahoma" w:cs="Tahoma"/>
        </w:rPr>
        <w:t xml:space="preserve"> II </w:t>
      </w:r>
      <w:proofErr w:type="spellStart"/>
      <w:r w:rsidRPr="006C0DC7">
        <w:rPr>
          <w:rFonts w:ascii="Tahoma" w:hAnsi="Tahoma" w:cs="Tahoma"/>
        </w:rPr>
        <w:t>Biohazard</w:t>
      </w:r>
      <w:proofErr w:type="spellEnd"/>
      <w:r w:rsidRPr="006C0DC7">
        <w:rPr>
          <w:rFonts w:ascii="Tahoma" w:hAnsi="Tahoma" w:cs="Tahoma"/>
        </w:rPr>
        <w:t xml:space="preserve"> </w:t>
      </w:r>
      <w:proofErr w:type="spellStart"/>
      <w:r w:rsidRPr="006C0DC7">
        <w:rPr>
          <w:rFonts w:ascii="Tahoma" w:hAnsi="Tahoma" w:cs="Tahoma"/>
        </w:rPr>
        <w:t>cabinet</w:t>
      </w:r>
      <w:proofErr w:type="spellEnd"/>
      <w:r w:rsidRPr="006C0DC7">
        <w:rPr>
          <w:rFonts w:ascii="Tahoma" w:hAnsi="Tahoma" w:cs="Tahoma"/>
        </w:rPr>
        <w:t>) σύμφωνα με τα πρότυπα BS 5726, NSF 49 &amp; DIN 12980.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 xml:space="preserve">2. Να προσφέρει οριζόντια νηματική ροή μέσω του φίλτρου HEPA απόδοσης 99.99%  για  κατακράτηση σωματιδίων μεγέθους 0.3 </w:t>
      </w:r>
      <w:proofErr w:type="spellStart"/>
      <w:r w:rsidRPr="006C0DC7">
        <w:rPr>
          <w:rFonts w:ascii="Tahoma" w:hAnsi="Tahoma" w:cs="Tahoma"/>
        </w:rPr>
        <w:t>μm</w:t>
      </w:r>
      <w:proofErr w:type="spellEnd"/>
      <w:r w:rsidRPr="006C0DC7">
        <w:rPr>
          <w:rFonts w:ascii="Tahoma" w:hAnsi="Tahoma" w:cs="Tahoma"/>
        </w:rPr>
        <w:t xml:space="preserve">, τοποθετημένο στο πίσω μέρος του θαλάμου. Η είσοδος του αέρα είναι από το πάνω μέρος του θαλάμου. Να διαθέτει </w:t>
      </w:r>
      <w:proofErr w:type="spellStart"/>
      <w:r w:rsidRPr="006C0DC7">
        <w:rPr>
          <w:rFonts w:ascii="Tahoma" w:hAnsi="Tahoma" w:cs="Tahoma"/>
        </w:rPr>
        <w:t>προφίλτρο</w:t>
      </w:r>
      <w:proofErr w:type="spellEnd"/>
      <w:r w:rsidRPr="006C0DC7">
        <w:rPr>
          <w:rFonts w:ascii="Tahoma" w:hAnsi="Tahoma" w:cs="Tahoma"/>
        </w:rPr>
        <w:t xml:space="preserve"> από πολυεστερικό υλικό για την συγκράτηση της σκόνης, το οποίο να πλένεται. Το </w:t>
      </w:r>
      <w:proofErr w:type="spellStart"/>
      <w:r w:rsidRPr="006C0DC7">
        <w:rPr>
          <w:rFonts w:ascii="Tahoma" w:hAnsi="Tahoma" w:cs="Tahoma"/>
        </w:rPr>
        <w:t>προφίλτρο</w:t>
      </w:r>
      <w:proofErr w:type="spellEnd"/>
      <w:r w:rsidRPr="006C0DC7">
        <w:rPr>
          <w:rFonts w:ascii="Tahoma" w:hAnsi="Tahoma" w:cs="Tahoma"/>
        </w:rPr>
        <w:t xml:space="preserve"> να είναι τοποθετημένο στο πάνω μέρος του θαλάμου και να είναι εύκολα </w:t>
      </w:r>
      <w:proofErr w:type="spellStart"/>
      <w:r w:rsidRPr="006C0DC7">
        <w:rPr>
          <w:rFonts w:ascii="Tahoma" w:hAnsi="Tahoma" w:cs="Tahoma"/>
        </w:rPr>
        <w:t>προσβάσιμο</w:t>
      </w:r>
      <w:proofErr w:type="spellEnd"/>
      <w:r w:rsidRPr="006C0DC7">
        <w:rPr>
          <w:rFonts w:ascii="Tahoma" w:hAnsi="Tahoma" w:cs="Tahoma"/>
        </w:rPr>
        <w:t>.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3. Εσωτερικές διαστάσεις (</w:t>
      </w:r>
      <w:proofErr w:type="spellStart"/>
      <w:r w:rsidRPr="006C0DC7">
        <w:rPr>
          <w:rFonts w:ascii="Tahoma" w:hAnsi="Tahoma" w:cs="Tahoma"/>
        </w:rPr>
        <w:t>ΠxΒxΥ</w:t>
      </w:r>
      <w:proofErr w:type="spellEnd"/>
      <w:r w:rsidRPr="006C0DC7">
        <w:rPr>
          <w:rFonts w:ascii="Tahoma" w:hAnsi="Tahoma" w:cs="Tahoma"/>
        </w:rPr>
        <w:t>): 1750mm x 500mm x 610mm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 xml:space="preserve">4. Εξωτερική Κατασκευή: Χάλυβας βαμμένος με </w:t>
      </w:r>
      <w:proofErr w:type="spellStart"/>
      <w:r w:rsidRPr="006C0DC7">
        <w:rPr>
          <w:rFonts w:ascii="Tahoma" w:hAnsi="Tahoma" w:cs="Tahoma"/>
        </w:rPr>
        <w:t>εποξεική</w:t>
      </w:r>
      <w:proofErr w:type="spellEnd"/>
      <w:r w:rsidRPr="006C0DC7">
        <w:rPr>
          <w:rFonts w:ascii="Tahoma" w:hAnsi="Tahoma" w:cs="Tahoma"/>
        </w:rPr>
        <w:t xml:space="preserve"> βαφή.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 xml:space="preserve">5. Επιφάνεια εργασίας: Ανοξείδωτος χάλυβας AISI-304. 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 xml:space="preserve">6. Απόλυτο φίλτρο: Φίλτρο HEPA, ελεγμένο με D.O.P. </w:t>
      </w:r>
      <w:proofErr w:type="spellStart"/>
      <w:r w:rsidRPr="006C0DC7">
        <w:rPr>
          <w:rFonts w:ascii="Tahoma" w:hAnsi="Tahoma" w:cs="Tahoma"/>
        </w:rPr>
        <w:t>aerosol</w:t>
      </w:r>
      <w:proofErr w:type="spellEnd"/>
      <w:r w:rsidRPr="006C0DC7">
        <w:rPr>
          <w:rFonts w:ascii="Tahoma" w:hAnsi="Tahoma" w:cs="Tahoma"/>
        </w:rPr>
        <w:t>.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7. Μοτέρ: Φυγοκεντρικός ανεμιστήρας, με μοτέρ απευθείας οδήγησης.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8. Η ροη του αέρα και όλες οι λειτουργίες του θαλάμου ελέγχονται από μικροεπεξεργαστή, με LCD ευανάγνωστη οθόνη.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9. Η ταχύτητα του αέρα είναι ρυθμιζόμενη από 0,3 έως 0,5 m/s.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10. Να έχει χαμηλό επίπεδο θορύβου (&lt;60db)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 xml:space="preserve">11. Ο φωτισμός του θαλάμου επιτυγχάνεται μέσω λαμπτήρα φθορισμού, έντασης τουλάχιστο 28W. 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 xml:space="preserve">12. Να διαθέτει (να είναι ενσωματωμένη και όχι πρόσθετη) λάμπα UV ισχύος τουλάχιστο 30W. 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 xml:space="preserve">13. Να περιλαμβάνει στο εσωτερικό του θαλάμου 2 αδιάβροχες πρίζες. 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lastRenderedPageBreak/>
        <w:t>14. Να διαθέτει βάση στήριξης με ροδάκια για εύκολη μετακίνηση και φρένο για ασφάλιση του θαλάμου στην θέση εργασίας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15. Συναγερμοί για: ταχύτητα νηματικής ροής.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16. Ρεύμα: 230/240V, 50Hz, μονοφασικό.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17. Να διαθέτει εμπρόσθιο παράθυρο από σκληρυμένο γυαλί ασφαλείας, να είναι μηχανικά κυλιόμενο με δυνατότητα σταθεροποίησης και να  κλείνει όταν δεν είναι σε λειτουργία ο θάλαμος. Να έχει άνοιγμα τζαμιού για την λειτουργία του θαλάμου τουλάχιστο 50 εκ.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 xml:space="preserve">18. Το μπροστά και τα πλαϊνά γυάλινα παράθυρα να είναι φτιαγμένα από σκληρό τζάμι (πάχους τουλάχιστο 5mm). 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 xml:space="preserve">19. Τα τζάμια να μην είναι </w:t>
      </w:r>
      <w:proofErr w:type="spellStart"/>
      <w:r w:rsidRPr="006C0DC7">
        <w:rPr>
          <w:rFonts w:ascii="Tahoma" w:hAnsi="Tahoma" w:cs="Tahoma"/>
        </w:rPr>
        <w:t>περατά</w:t>
      </w:r>
      <w:proofErr w:type="spellEnd"/>
      <w:r w:rsidRPr="006C0DC7">
        <w:rPr>
          <w:rFonts w:ascii="Tahoma" w:hAnsi="Tahoma" w:cs="Tahoma"/>
        </w:rPr>
        <w:t xml:space="preserve"> από την UV ακτινοβολία.  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20. Σε περίπτωση που ο μπροστά τζάμι δεν είναι κλειστό να μην μπορεί να λειτουργήσει η UV λάμπα για λόγους ασφαλείας.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</w:p>
    <w:p w:rsidR="00274979" w:rsidRPr="001B4D4F" w:rsidRDefault="00274979" w:rsidP="00274979">
      <w:pPr>
        <w:jc w:val="both"/>
        <w:rPr>
          <w:rFonts w:ascii="Tahoma" w:hAnsi="Tahoma" w:cs="Tahoma"/>
          <w:b/>
          <w:u w:val="single"/>
        </w:rPr>
      </w:pPr>
      <w:r w:rsidRPr="001B4D4F">
        <w:rPr>
          <w:rFonts w:ascii="Tahoma" w:hAnsi="Tahoma" w:cs="Tahoma"/>
          <w:b/>
          <w:u w:val="single"/>
        </w:rPr>
        <w:t>Ο</w:t>
      </w:r>
      <w:r w:rsidR="006C0DC7" w:rsidRPr="001B4D4F">
        <w:rPr>
          <w:rFonts w:ascii="Tahoma" w:hAnsi="Tahoma" w:cs="Tahoma"/>
          <w:b/>
          <w:u w:val="single"/>
        </w:rPr>
        <w:t>μάδα 4 – Ένα (1) Θάλαμο επώασης</w:t>
      </w:r>
    </w:p>
    <w:p w:rsidR="006C0DC7" w:rsidRPr="006C0DC7" w:rsidRDefault="006C0DC7" w:rsidP="006C0DC7">
      <w:pPr>
        <w:tabs>
          <w:tab w:val="left" w:pos="6495"/>
        </w:tabs>
        <w:jc w:val="both"/>
        <w:rPr>
          <w:rFonts w:ascii="Tahoma" w:hAnsi="Tahoma" w:cs="Tahoma"/>
          <w:b/>
        </w:rPr>
      </w:pPr>
      <w:r w:rsidRPr="006C0DC7">
        <w:rPr>
          <w:rFonts w:ascii="Tahoma" w:hAnsi="Tahoma" w:cs="Tahoma"/>
          <w:b/>
        </w:rPr>
        <w:t xml:space="preserve">Προϋπολογισμός: 2.850,00€ συμπεριλαμβανομένου ΦΠΑ </w:t>
      </w:r>
      <w:r w:rsidRPr="006C0DC7">
        <w:rPr>
          <w:rFonts w:ascii="Tahoma" w:hAnsi="Tahoma" w:cs="Tahoma"/>
          <w:b/>
        </w:rPr>
        <w:tab/>
      </w:r>
    </w:p>
    <w:p w:rsidR="006C0DC7" w:rsidRPr="006C0DC7" w:rsidRDefault="006C0DC7" w:rsidP="00274979">
      <w:pPr>
        <w:jc w:val="both"/>
        <w:rPr>
          <w:rFonts w:ascii="Tahoma" w:hAnsi="Tahoma" w:cs="Tahoma"/>
          <w:b/>
        </w:rPr>
      </w:pP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ΕΠΩΑΣΤΗΡΑΣ ΜΕ ΑΝΑΚΙΝΗΣΗ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Κατάλληλος για επώαση και ανάδευση βιολογικών οργανισμών στο εργαστήριό.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1. Να έχει έλεγχο με μικροεπεξεργαστή, φιλικό στο χρήστη πληκτρολόγιο, ηλεκτρονικό χρονοδιακόπτη 1min έως 500 ώρες, μόνιμη μνήμη και ηχητική ένδειξη του τέλους χρόνου.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2. Να διαθέτει μηχανισμό τριπλής έκκεντρης οδήγησης που εξασφαλίζει μόνιμη απαλή και συνεχή ανάδευση.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3. Η ρύθμιση της ταχύτητας και της θερμοκρασίας να γίνεται με μικροεπεξεργαστή PID.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4. Το εσωτερικό του κλιβάνου και ο δίσκος να είναι κατασκευασμένοι από γυαλισμένο ανοξείδωτο χάλυβα.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5. Να διαθέτει φιλικό στο χρήστη πίνακα ελέγχου που να επιτρέπει εύκολη και ψηφιακή επιλογή του χρόνου, της θερμοκρασίας και της ταχύτητας.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6. Στη μεγάλη και ευκρινή οθόνη LCD να παρουσιάζεται το μενού των με ευανάγνωστους χαρακτήρες.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7. Η μόνιμη μνήμη να διατηρεί τις επιλογές κατά τη διάρκεια πτώσης τάσης.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8. Να υπάρχουν συναγερμοί για απόκλιση από τις επιλεγμένες τιμές και τη λήξη του χρόνου λειτουργίας.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 xml:space="preserve">9. Να συνοδεύεται από </w:t>
      </w:r>
      <w:proofErr w:type="spellStart"/>
      <w:r w:rsidRPr="006C0DC7">
        <w:rPr>
          <w:rFonts w:ascii="Tahoma" w:hAnsi="Tahoma" w:cs="Tahoma"/>
        </w:rPr>
        <w:t>clamps</w:t>
      </w:r>
      <w:proofErr w:type="spellEnd"/>
      <w:r w:rsidRPr="006C0DC7">
        <w:rPr>
          <w:rFonts w:ascii="Tahoma" w:hAnsi="Tahoma" w:cs="Tahoma"/>
        </w:rPr>
        <w:t xml:space="preserve">: 20x100ml, 10x250ml, 2x500ml και  2x1000ml 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ΤΕΧΝΙΚΕΣ ΠΡΟΔΙΑΓΡΑΦΕΣ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Έλεγχος:  Μικροεπεξεργαστής P.I.D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 xml:space="preserve">Ταχύτητα:  30-600 </w:t>
      </w:r>
      <w:proofErr w:type="spellStart"/>
      <w:r w:rsidRPr="006C0DC7">
        <w:rPr>
          <w:rFonts w:ascii="Tahoma" w:hAnsi="Tahoma" w:cs="Tahoma"/>
        </w:rPr>
        <w:t>rpm</w:t>
      </w:r>
      <w:proofErr w:type="spellEnd"/>
      <w:r w:rsidRPr="006C0DC7">
        <w:rPr>
          <w:rFonts w:ascii="Tahoma" w:hAnsi="Tahoma" w:cs="Tahoma"/>
        </w:rPr>
        <w:t xml:space="preserve"> (±1rpm)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Θερμοκρασία: 4°C έως 60°C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 xml:space="preserve">Ακρίβεια </w:t>
      </w:r>
      <w:proofErr w:type="spellStart"/>
      <w:r w:rsidRPr="006C0DC7">
        <w:rPr>
          <w:rFonts w:ascii="Tahoma" w:hAnsi="Tahoma" w:cs="Tahoma"/>
        </w:rPr>
        <w:t>θερμοστάτησης</w:t>
      </w:r>
      <w:proofErr w:type="spellEnd"/>
      <w:r w:rsidRPr="006C0DC7">
        <w:rPr>
          <w:rFonts w:ascii="Tahoma" w:hAnsi="Tahoma" w:cs="Tahoma"/>
        </w:rPr>
        <w:t xml:space="preserve">: &lt;±0,1°C 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Ομοιομορφία θερμοκρασίας: ±1°C @ 37°C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Τρόπος ανάδευσης:  Τροχιακή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Χρονοδιακόπτης:  0-500 ώρες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Οθόνη:  LCD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Μέγιστη ικανότητα ανάδευσης: 23x50ml ή 23x100ml ή 12x250ml ή 9x500ml ή 7x750ml 5x1000ml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Διαστάσεις πλατφόρμας:  400x370 mm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Συνολικές διαστάσεις:  730x732x555 mm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Τάση λειτουργίας:  230V 50/60Hz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Ισχύς:  700W</w:t>
      </w:r>
    </w:p>
    <w:p w:rsidR="00274979" w:rsidRPr="006C0DC7" w:rsidRDefault="00274979" w:rsidP="00274979">
      <w:pPr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>Βάρος:  100Kg</w:t>
      </w:r>
    </w:p>
    <w:p w:rsidR="001355C1" w:rsidRDefault="001355C1" w:rsidP="00274979">
      <w:pPr>
        <w:tabs>
          <w:tab w:val="center" w:pos="4535"/>
        </w:tabs>
        <w:jc w:val="both"/>
        <w:rPr>
          <w:rFonts w:ascii="Tahoma" w:hAnsi="Tahoma" w:cs="Tahoma"/>
        </w:rPr>
      </w:pPr>
    </w:p>
    <w:p w:rsidR="00BF22F1" w:rsidRPr="006C0DC7" w:rsidRDefault="00274979" w:rsidP="00274979">
      <w:pPr>
        <w:tabs>
          <w:tab w:val="center" w:pos="4535"/>
        </w:tabs>
        <w:jc w:val="both"/>
        <w:rPr>
          <w:rFonts w:ascii="Verdana" w:hAnsi="Verdana"/>
        </w:rPr>
      </w:pPr>
      <w:r w:rsidRPr="006C0DC7">
        <w:rPr>
          <w:rFonts w:ascii="Tahoma" w:hAnsi="Tahoma" w:cs="Tahoma"/>
        </w:rPr>
        <w:tab/>
      </w:r>
    </w:p>
    <w:p w:rsidR="00A507EC" w:rsidRPr="006C0DC7" w:rsidRDefault="00A507EC" w:rsidP="001B4D4F">
      <w:pPr>
        <w:pStyle w:val="a3"/>
        <w:numPr>
          <w:ilvl w:val="0"/>
          <w:numId w:val="5"/>
        </w:numPr>
        <w:spacing w:line="240" w:lineRule="auto"/>
        <w:rPr>
          <w:rFonts w:ascii="Tahoma" w:hAnsi="Tahoma" w:cs="Tahoma"/>
          <w:sz w:val="20"/>
          <w:szCs w:val="20"/>
        </w:rPr>
      </w:pPr>
      <w:r w:rsidRPr="006C0DC7">
        <w:rPr>
          <w:rFonts w:ascii="Tahoma" w:hAnsi="Tahoma" w:cs="Tahoma"/>
          <w:sz w:val="20"/>
          <w:szCs w:val="20"/>
        </w:rPr>
        <w:t xml:space="preserve">Χρόνος παράδοσης : Εντός </w:t>
      </w:r>
      <w:r w:rsidR="00274979" w:rsidRPr="006C0DC7">
        <w:rPr>
          <w:rFonts w:ascii="Tahoma" w:hAnsi="Tahoma" w:cs="Tahoma"/>
          <w:sz w:val="20"/>
          <w:szCs w:val="20"/>
        </w:rPr>
        <w:t>60</w:t>
      </w:r>
      <w:r w:rsidRPr="006C0DC7">
        <w:rPr>
          <w:rFonts w:ascii="Tahoma" w:hAnsi="Tahoma" w:cs="Tahoma"/>
          <w:sz w:val="20"/>
          <w:szCs w:val="20"/>
        </w:rPr>
        <w:t xml:space="preserve"> ημερολογιακών ημερών από την ημερομηνία υπογραφής της σύμβασης.</w:t>
      </w:r>
    </w:p>
    <w:p w:rsidR="001355C1" w:rsidRPr="001B4D4F" w:rsidRDefault="00274979" w:rsidP="001B4D4F">
      <w:pPr>
        <w:pStyle w:val="a8"/>
        <w:numPr>
          <w:ilvl w:val="0"/>
          <w:numId w:val="5"/>
        </w:numPr>
        <w:tabs>
          <w:tab w:val="num" w:pos="720"/>
        </w:tabs>
        <w:jc w:val="both"/>
        <w:rPr>
          <w:rFonts w:ascii="Tahoma" w:hAnsi="Tahoma" w:cs="Tahoma"/>
        </w:rPr>
      </w:pPr>
      <w:r w:rsidRPr="001B4D4F">
        <w:rPr>
          <w:rFonts w:ascii="Tahoma" w:hAnsi="Tahoma" w:cs="Tahoma"/>
        </w:rPr>
        <w:t>Π</w:t>
      </w:r>
      <w:r w:rsidR="00A507EC" w:rsidRPr="001B4D4F">
        <w:rPr>
          <w:rFonts w:ascii="Tahoma" w:hAnsi="Tahoma" w:cs="Tahoma"/>
        </w:rPr>
        <w:t xml:space="preserve">ροσφορές  </w:t>
      </w:r>
      <w:r w:rsidRPr="001B4D4F">
        <w:rPr>
          <w:rFonts w:ascii="Tahoma" w:hAnsi="Tahoma" w:cs="Tahoma"/>
        </w:rPr>
        <w:t xml:space="preserve">μπορούν να κατατεθούν είτε </w:t>
      </w:r>
      <w:r w:rsidR="00547627" w:rsidRPr="001B4D4F">
        <w:rPr>
          <w:rFonts w:ascii="Tahoma" w:hAnsi="Tahoma" w:cs="Tahoma"/>
        </w:rPr>
        <w:t xml:space="preserve">για το σύνολο των ειδών των ομάδων είτε για τα είδη κάθε ομάδας  χωριστά. </w:t>
      </w:r>
    </w:p>
    <w:p w:rsidR="00A507EC" w:rsidRPr="001B4D4F" w:rsidRDefault="00A507EC" w:rsidP="001B4D4F">
      <w:pPr>
        <w:pStyle w:val="a8"/>
        <w:numPr>
          <w:ilvl w:val="0"/>
          <w:numId w:val="5"/>
        </w:numPr>
        <w:tabs>
          <w:tab w:val="num" w:pos="720"/>
        </w:tabs>
        <w:jc w:val="both"/>
        <w:rPr>
          <w:rFonts w:ascii="Tahoma" w:hAnsi="Tahoma" w:cs="Tahoma"/>
        </w:rPr>
      </w:pPr>
      <w:r w:rsidRPr="001B4D4F">
        <w:rPr>
          <w:rFonts w:ascii="Tahoma" w:hAnsi="Tahoma" w:cs="Tahoma"/>
        </w:rPr>
        <w:t xml:space="preserve">Η ανάθεση θα γίνει </w:t>
      </w:r>
      <w:r w:rsidR="001B4D4F">
        <w:rPr>
          <w:rFonts w:ascii="Tahoma" w:hAnsi="Tahoma" w:cs="Tahoma"/>
        </w:rPr>
        <w:t xml:space="preserve">ανά ομάδα, </w:t>
      </w:r>
      <w:r w:rsidRPr="001B4D4F">
        <w:rPr>
          <w:rFonts w:ascii="Tahoma" w:hAnsi="Tahoma" w:cs="Tahoma"/>
        </w:rPr>
        <w:t>στον προμηθευτή με τη χαμηλότερη τιμή.</w:t>
      </w:r>
    </w:p>
    <w:p w:rsidR="00A507EC" w:rsidRPr="001B4D4F" w:rsidRDefault="00A507EC" w:rsidP="001B4D4F">
      <w:pPr>
        <w:pStyle w:val="a8"/>
        <w:numPr>
          <w:ilvl w:val="0"/>
          <w:numId w:val="5"/>
        </w:numPr>
        <w:tabs>
          <w:tab w:val="num" w:pos="720"/>
        </w:tabs>
        <w:jc w:val="both"/>
        <w:rPr>
          <w:rFonts w:ascii="Tahoma" w:hAnsi="Tahoma" w:cs="Tahoma"/>
        </w:rPr>
      </w:pPr>
      <w:r w:rsidRPr="001B4D4F">
        <w:rPr>
          <w:rFonts w:ascii="Tahoma" w:hAnsi="Tahoma" w:cs="Tahoma"/>
        </w:rPr>
        <w:t xml:space="preserve">Τον ανάδοχο βαρύνει παρακράτηση φόρου 4% ή 8% αντίστοιχα και κάθε  άλλη  νόμιμη κράτηση. </w:t>
      </w:r>
    </w:p>
    <w:p w:rsidR="003852E5" w:rsidRPr="006C0DC7" w:rsidRDefault="003852E5" w:rsidP="003F325C">
      <w:pPr>
        <w:pStyle w:val="a3"/>
        <w:spacing w:line="276" w:lineRule="auto"/>
        <w:rPr>
          <w:rFonts w:ascii="Verdana" w:hAnsi="Verdana"/>
          <w:sz w:val="20"/>
          <w:szCs w:val="20"/>
        </w:rPr>
      </w:pPr>
    </w:p>
    <w:p w:rsidR="003852E5" w:rsidRPr="006C0DC7" w:rsidRDefault="004349BE" w:rsidP="003F325C">
      <w:pPr>
        <w:pStyle w:val="a3"/>
        <w:spacing w:line="276" w:lineRule="auto"/>
        <w:rPr>
          <w:rFonts w:ascii="Tahoma" w:hAnsi="Tahoma" w:cs="Tahoma"/>
          <w:sz w:val="20"/>
          <w:szCs w:val="20"/>
        </w:rPr>
      </w:pPr>
      <w:r w:rsidRPr="006C0DC7">
        <w:rPr>
          <w:rFonts w:ascii="Tahoma" w:hAnsi="Tahoma" w:cs="Tahoma"/>
          <w:sz w:val="20"/>
          <w:szCs w:val="20"/>
        </w:rPr>
        <w:lastRenderedPageBreak/>
        <w:t xml:space="preserve">Για </w:t>
      </w:r>
      <w:r w:rsidRPr="006C0DC7">
        <w:rPr>
          <w:rFonts w:ascii="Tahoma" w:hAnsi="Tahoma" w:cs="Tahoma"/>
          <w:sz w:val="20"/>
          <w:szCs w:val="20"/>
          <w:u w:val="single"/>
        </w:rPr>
        <w:t>τεχνικές πληροφορίες</w:t>
      </w:r>
      <w:r w:rsidRPr="006C0DC7">
        <w:rPr>
          <w:rFonts w:ascii="Tahoma" w:hAnsi="Tahoma" w:cs="Tahoma"/>
          <w:sz w:val="20"/>
          <w:szCs w:val="20"/>
        </w:rPr>
        <w:t xml:space="preserve"> οι ενδιαφερόμενοι μπορούν να επικοινωνούν με </w:t>
      </w:r>
      <w:r w:rsidR="00547627" w:rsidRPr="006C0DC7">
        <w:rPr>
          <w:rFonts w:ascii="Tahoma" w:hAnsi="Tahoma" w:cs="Tahoma"/>
          <w:sz w:val="20"/>
          <w:szCs w:val="20"/>
        </w:rPr>
        <w:t xml:space="preserve">τις </w:t>
      </w:r>
      <w:proofErr w:type="spellStart"/>
      <w:r w:rsidR="00547627" w:rsidRPr="006C0DC7">
        <w:rPr>
          <w:rFonts w:ascii="Tahoma" w:hAnsi="Tahoma" w:cs="Tahoma"/>
          <w:sz w:val="20"/>
          <w:szCs w:val="20"/>
        </w:rPr>
        <w:t>κ.κ</w:t>
      </w:r>
      <w:proofErr w:type="spellEnd"/>
      <w:r w:rsidR="00547627" w:rsidRPr="006C0DC7">
        <w:rPr>
          <w:rFonts w:ascii="Tahoma" w:hAnsi="Tahoma" w:cs="Tahoma"/>
          <w:sz w:val="20"/>
          <w:szCs w:val="20"/>
        </w:rPr>
        <w:t xml:space="preserve">. Ε. </w:t>
      </w:r>
      <w:proofErr w:type="spellStart"/>
      <w:r w:rsidR="00547627" w:rsidRPr="006C0DC7">
        <w:rPr>
          <w:rFonts w:ascii="Tahoma" w:hAnsi="Tahoma" w:cs="Tahoma"/>
          <w:sz w:val="20"/>
          <w:szCs w:val="20"/>
        </w:rPr>
        <w:t>Κουϊμτζόγλου</w:t>
      </w:r>
      <w:proofErr w:type="spellEnd"/>
      <w:r w:rsidR="00547627" w:rsidRPr="006C0DC7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="00547627" w:rsidRPr="006C0DC7">
        <w:rPr>
          <w:rFonts w:ascii="Tahoma" w:hAnsi="Tahoma" w:cs="Tahoma"/>
          <w:sz w:val="20"/>
          <w:szCs w:val="20"/>
        </w:rPr>
        <w:t>τηλ</w:t>
      </w:r>
      <w:proofErr w:type="spellEnd"/>
      <w:r w:rsidR="00547627" w:rsidRPr="006C0DC7">
        <w:rPr>
          <w:rFonts w:ascii="Tahoma" w:hAnsi="Tahoma" w:cs="Tahoma"/>
          <w:sz w:val="20"/>
          <w:szCs w:val="20"/>
        </w:rPr>
        <w:t>. 2810 394460) και Α. Παπαδάκη (</w:t>
      </w:r>
      <w:proofErr w:type="spellStart"/>
      <w:r w:rsidR="00547627" w:rsidRPr="006C0DC7">
        <w:rPr>
          <w:rFonts w:ascii="Tahoma" w:hAnsi="Tahoma" w:cs="Tahoma"/>
          <w:sz w:val="20"/>
          <w:szCs w:val="20"/>
        </w:rPr>
        <w:t>τηλ</w:t>
      </w:r>
      <w:proofErr w:type="spellEnd"/>
      <w:r w:rsidR="00547627" w:rsidRPr="006C0DC7">
        <w:rPr>
          <w:rFonts w:ascii="Tahoma" w:hAnsi="Tahoma" w:cs="Tahoma"/>
          <w:sz w:val="20"/>
          <w:szCs w:val="20"/>
        </w:rPr>
        <w:t>. 2810 394058)</w:t>
      </w:r>
      <w:r w:rsidR="004960D8" w:rsidRPr="006C0DC7">
        <w:rPr>
          <w:rFonts w:ascii="Tahoma" w:hAnsi="Tahoma" w:cs="Tahoma"/>
          <w:sz w:val="20"/>
          <w:szCs w:val="20"/>
        </w:rPr>
        <w:t xml:space="preserve"> </w:t>
      </w:r>
    </w:p>
    <w:p w:rsidR="003852E5" w:rsidRPr="006C0DC7" w:rsidRDefault="003852E5" w:rsidP="003F325C">
      <w:pPr>
        <w:pStyle w:val="a3"/>
        <w:spacing w:line="276" w:lineRule="auto"/>
        <w:rPr>
          <w:rFonts w:ascii="Tahoma" w:hAnsi="Tahoma" w:cs="Tahoma"/>
          <w:sz w:val="20"/>
          <w:szCs w:val="20"/>
        </w:rPr>
      </w:pPr>
    </w:p>
    <w:p w:rsidR="005F486A" w:rsidRPr="006C0DC7" w:rsidRDefault="004349BE" w:rsidP="003F325C">
      <w:pPr>
        <w:pStyle w:val="a3"/>
        <w:spacing w:line="276" w:lineRule="auto"/>
        <w:rPr>
          <w:rFonts w:ascii="Tahoma" w:hAnsi="Tahoma" w:cs="Tahoma"/>
          <w:sz w:val="20"/>
          <w:szCs w:val="20"/>
        </w:rPr>
      </w:pPr>
      <w:r w:rsidRPr="006C0DC7">
        <w:rPr>
          <w:rFonts w:ascii="Tahoma" w:hAnsi="Tahoma" w:cs="Tahoma"/>
          <w:sz w:val="20"/>
          <w:szCs w:val="20"/>
        </w:rPr>
        <w:t xml:space="preserve">Για οποιαδήποτε άλλη πληροφορία </w:t>
      </w:r>
      <w:r w:rsidR="005F486A" w:rsidRPr="006C0DC7">
        <w:rPr>
          <w:rFonts w:ascii="Tahoma" w:hAnsi="Tahoma" w:cs="Tahoma"/>
          <w:sz w:val="20"/>
          <w:szCs w:val="20"/>
        </w:rPr>
        <w:t xml:space="preserve">οι ενδιαφερόμενοι </w:t>
      </w:r>
      <w:r w:rsidRPr="006C0DC7">
        <w:rPr>
          <w:rFonts w:ascii="Tahoma" w:hAnsi="Tahoma" w:cs="Tahoma"/>
          <w:sz w:val="20"/>
          <w:szCs w:val="20"/>
        </w:rPr>
        <w:t xml:space="preserve">μπορούν να επικοινωνούν </w:t>
      </w:r>
      <w:r w:rsidR="005F486A" w:rsidRPr="006C0DC7">
        <w:rPr>
          <w:rFonts w:ascii="Tahoma" w:hAnsi="Tahoma" w:cs="Tahoma"/>
          <w:sz w:val="20"/>
          <w:szCs w:val="20"/>
        </w:rPr>
        <w:t xml:space="preserve">όλες τις εργάσιμες ημέρες και ώρες των Δημοσίων Υπηρεσιών, </w:t>
      </w:r>
      <w:r w:rsidRPr="006C0DC7">
        <w:rPr>
          <w:rFonts w:ascii="Tahoma" w:hAnsi="Tahoma" w:cs="Tahoma"/>
          <w:sz w:val="20"/>
          <w:szCs w:val="20"/>
        </w:rPr>
        <w:t>με το Τμήμα Προμηθειών του Πανεπιστημίου Κρήτης στο Ηράκλειο, στο</w:t>
      </w:r>
      <w:r w:rsidR="006F1872" w:rsidRPr="006C0DC7">
        <w:rPr>
          <w:rFonts w:ascii="Tahoma" w:hAnsi="Tahoma" w:cs="Tahoma"/>
          <w:sz w:val="20"/>
          <w:szCs w:val="20"/>
        </w:rPr>
        <w:t xml:space="preserve"> τηλέφωνο 2810- 393137</w:t>
      </w:r>
      <w:r w:rsidR="005F486A" w:rsidRPr="006C0DC7">
        <w:rPr>
          <w:rFonts w:ascii="Tahoma" w:hAnsi="Tahoma" w:cs="Tahoma"/>
          <w:sz w:val="20"/>
          <w:szCs w:val="20"/>
        </w:rPr>
        <w:t>.</w:t>
      </w:r>
    </w:p>
    <w:p w:rsidR="00861BB5" w:rsidRPr="006C0DC7" w:rsidRDefault="00861BB5" w:rsidP="003F325C">
      <w:pPr>
        <w:pStyle w:val="a3"/>
        <w:spacing w:line="276" w:lineRule="auto"/>
        <w:rPr>
          <w:rFonts w:ascii="Tahoma" w:hAnsi="Tahoma" w:cs="Tahoma"/>
          <w:sz w:val="20"/>
          <w:szCs w:val="20"/>
        </w:rPr>
      </w:pPr>
    </w:p>
    <w:p w:rsidR="00335736" w:rsidRPr="006C0DC7" w:rsidRDefault="00560AC1" w:rsidP="003F325C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lang w:val="en-US"/>
        </w:rPr>
      </w:pPr>
      <w:r w:rsidRPr="006C0DC7">
        <w:rPr>
          <w:rFonts w:ascii="Tahoma" w:hAnsi="Tahoma" w:cs="Tahoma"/>
        </w:rPr>
        <w:t xml:space="preserve">Προσφορές θα γίνονται δεκτές από τους ενδιαφερόμενους μέχρι και την </w:t>
      </w:r>
    </w:p>
    <w:p w:rsidR="00386EF4" w:rsidRPr="006C0DC7" w:rsidRDefault="00386EF4" w:rsidP="003F325C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lang w:val="en-US"/>
        </w:rPr>
      </w:pPr>
    </w:p>
    <w:p w:rsidR="00335736" w:rsidRPr="006C0DC7" w:rsidRDefault="006F3258" w:rsidP="003F325C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</w:rPr>
      </w:pPr>
      <w:r w:rsidRPr="006C0DC7">
        <w:rPr>
          <w:rFonts w:ascii="Tahoma" w:hAnsi="Tahoma" w:cs="Tahoma"/>
          <w:b/>
        </w:rPr>
        <w:t>Παρασκευή</w:t>
      </w:r>
      <w:r w:rsidR="00C86F93" w:rsidRPr="006C0DC7">
        <w:rPr>
          <w:rFonts w:ascii="Tahoma" w:hAnsi="Tahoma" w:cs="Tahoma"/>
          <w:b/>
        </w:rPr>
        <w:t xml:space="preserve"> </w:t>
      </w:r>
      <w:r w:rsidRPr="006C0DC7">
        <w:rPr>
          <w:rFonts w:ascii="Tahoma" w:hAnsi="Tahoma" w:cs="Tahoma"/>
          <w:b/>
        </w:rPr>
        <w:t>25</w:t>
      </w:r>
      <w:r w:rsidR="00C86F93" w:rsidRPr="006C0DC7">
        <w:rPr>
          <w:rFonts w:ascii="Tahoma" w:hAnsi="Tahoma" w:cs="Tahoma"/>
          <w:b/>
        </w:rPr>
        <w:t xml:space="preserve"> </w:t>
      </w:r>
      <w:r w:rsidRPr="006C0DC7">
        <w:rPr>
          <w:rFonts w:ascii="Tahoma" w:hAnsi="Tahoma" w:cs="Tahoma"/>
          <w:b/>
        </w:rPr>
        <w:t>Ιουλίου</w:t>
      </w:r>
      <w:r w:rsidR="00CE0614" w:rsidRPr="006C0DC7">
        <w:rPr>
          <w:rFonts w:ascii="Tahoma" w:hAnsi="Tahoma" w:cs="Tahoma"/>
          <w:b/>
        </w:rPr>
        <w:t xml:space="preserve"> 2014</w:t>
      </w:r>
      <w:r w:rsidR="00560AC1" w:rsidRPr="006C0DC7">
        <w:rPr>
          <w:rFonts w:ascii="Tahoma" w:hAnsi="Tahoma" w:cs="Tahoma"/>
          <w:b/>
        </w:rPr>
        <w:t xml:space="preserve"> και ώρα </w:t>
      </w:r>
      <w:r w:rsidR="00386EF4" w:rsidRPr="006C0DC7">
        <w:rPr>
          <w:rFonts w:ascii="Tahoma" w:hAnsi="Tahoma" w:cs="Tahoma"/>
          <w:b/>
        </w:rPr>
        <w:t>14:</w:t>
      </w:r>
      <w:r w:rsidR="00CE0614" w:rsidRPr="006C0DC7">
        <w:rPr>
          <w:rFonts w:ascii="Tahoma" w:hAnsi="Tahoma" w:cs="Tahoma"/>
          <w:b/>
        </w:rPr>
        <w:t>3</w:t>
      </w:r>
      <w:r w:rsidR="00386EF4" w:rsidRPr="006C0DC7">
        <w:rPr>
          <w:rFonts w:ascii="Tahoma" w:hAnsi="Tahoma" w:cs="Tahoma"/>
          <w:b/>
        </w:rPr>
        <w:t>0</w:t>
      </w:r>
      <w:r w:rsidR="00A86F51" w:rsidRPr="006C0DC7">
        <w:rPr>
          <w:rFonts w:ascii="Tahoma" w:hAnsi="Tahoma" w:cs="Tahoma"/>
          <w:b/>
        </w:rPr>
        <w:t>,</w:t>
      </w:r>
    </w:p>
    <w:p w:rsidR="00A86F51" w:rsidRPr="006C0DC7" w:rsidRDefault="00A86F51" w:rsidP="003F325C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highlight w:val="yellow"/>
        </w:rPr>
      </w:pPr>
    </w:p>
    <w:p w:rsidR="00BD68B8" w:rsidRPr="006C0DC7" w:rsidRDefault="00BD68B8" w:rsidP="003F325C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6C0DC7">
        <w:rPr>
          <w:rFonts w:ascii="Tahoma" w:hAnsi="Tahoma" w:cs="Tahoma"/>
        </w:rPr>
        <w:t xml:space="preserve">στο Τμήμα Προμηθειών της </w:t>
      </w:r>
      <w:proofErr w:type="spellStart"/>
      <w:r w:rsidRPr="006C0DC7">
        <w:rPr>
          <w:rFonts w:ascii="Tahoma" w:hAnsi="Tahoma" w:cs="Tahoma"/>
        </w:rPr>
        <w:t>Υποδ</w:t>
      </w:r>
      <w:proofErr w:type="spellEnd"/>
      <w:r w:rsidRPr="006C0DC7">
        <w:rPr>
          <w:rFonts w:ascii="Tahoma" w:hAnsi="Tahoma" w:cs="Tahoma"/>
        </w:rPr>
        <w:t>/</w:t>
      </w:r>
      <w:proofErr w:type="spellStart"/>
      <w:r w:rsidRPr="006C0DC7">
        <w:rPr>
          <w:rFonts w:ascii="Tahoma" w:hAnsi="Tahoma" w:cs="Tahoma"/>
        </w:rPr>
        <w:t>νσης</w:t>
      </w:r>
      <w:proofErr w:type="spellEnd"/>
      <w:r w:rsidRPr="006C0DC7">
        <w:rPr>
          <w:rFonts w:ascii="Tahoma" w:hAnsi="Tahoma" w:cs="Tahoma"/>
        </w:rPr>
        <w:t xml:space="preserve"> Οικονομικής Διαχείρισης του Πανεπιστημίου Κρήτης στις </w:t>
      </w:r>
      <w:proofErr w:type="spellStart"/>
      <w:r w:rsidRPr="006C0DC7">
        <w:rPr>
          <w:rFonts w:ascii="Tahoma" w:hAnsi="Tahoma" w:cs="Tahoma"/>
        </w:rPr>
        <w:t>Βούτες</w:t>
      </w:r>
      <w:proofErr w:type="spellEnd"/>
      <w:r w:rsidRPr="006C0DC7">
        <w:rPr>
          <w:rFonts w:ascii="Tahoma" w:hAnsi="Tahoma" w:cs="Tahoma"/>
        </w:rPr>
        <w:t xml:space="preserve"> Ηρακλείου (κτήριο Διοίκησης).</w:t>
      </w:r>
    </w:p>
    <w:p w:rsidR="00560AC1" w:rsidRPr="006C0DC7" w:rsidRDefault="00560AC1" w:rsidP="003F325C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FD595F" w:rsidRPr="006C0DC7" w:rsidRDefault="00FD595F" w:rsidP="003F325C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FD595F" w:rsidRPr="006C0DC7" w:rsidRDefault="00FD595F" w:rsidP="003F325C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560AC1" w:rsidRPr="006C0DC7" w:rsidRDefault="00940931" w:rsidP="003F325C">
      <w:pPr>
        <w:spacing w:line="276" w:lineRule="auto"/>
        <w:ind w:left="3960"/>
        <w:jc w:val="center"/>
        <w:rPr>
          <w:rFonts w:ascii="Tahoma" w:hAnsi="Tahoma" w:cs="Tahoma"/>
          <w:b/>
          <w:bCs/>
        </w:rPr>
      </w:pPr>
      <w:r w:rsidRPr="006C0DC7">
        <w:rPr>
          <w:rFonts w:ascii="Tahoma" w:hAnsi="Tahoma" w:cs="Tahoma"/>
          <w:b/>
          <w:bCs/>
        </w:rPr>
        <w:t>Ο Αντιπ</w:t>
      </w:r>
      <w:r w:rsidR="0083151A" w:rsidRPr="006C0DC7">
        <w:rPr>
          <w:rFonts w:ascii="Tahoma" w:hAnsi="Tahoma" w:cs="Tahoma"/>
          <w:b/>
          <w:bCs/>
        </w:rPr>
        <w:t>ρύτανης</w:t>
      </w:r>
      <w:r w:rsidRPr="006C0DC7">
        <w:rPr>
          <w:rFonts w:ascii="Tahoma" w:hAnsi="Tahoma" w:cs="Tahoma"/>
          <w:b/>
          <w:bCs/>
        </w:rPr>
        <w:t xml:space="preserve"> Οικονομικού Προγραμματισμού και Ανάπτυξης</w:t>
      </w:r>
    </w:p>
    <w:p w:rsidR="00560AC1" w:rsidRPr="006C0DC7" w:rsidRDefault="00560AC1" w:rsidP="003F325C">
      <w:pPr>
        <w:spacing w:line="276" w:lineRule="auto"/>
        <w:ind w:left="3960"/>
        <w:jc w:val="center"/>
        <w:rPr>
          <w:rFonts w:ascii="Tahoma" w:hAnsi="Tahoma" w:cs="Tahoma"/>
          <w:b/>
          <w:bCs/>
        </w:rPr>
      </w:pPr>
      <w:r w:rsidRPr="006C0DC7">
        <w:rPr>
          <w:rFonts w:ascii="Tahoma" w:hAnsi="Tahoma" w:cs="Tahoma"/>
          <w:b/>
          <w:bCs/>
        </w:rPr>
        <w:t>του Πανεπιστημίου Κρήτης</w:t>
      </w:r>
    </w:p>
    <w:p w:rsidR="00560AC1" w:rsidRPr="006C0DC7" w:rsidRDefault="00560AC1" w:rsidP="003F325C">
      <w:pPr>
        <w:spacing w:line="276" w:lineRule="auto"/>
        <w:ind w:left="3960"/>
        <w:jc w:val="center"/>
        <w:rPr>
          <w:rFonts w:ascii="Tahoma" w:hAnsi="Tahoma" w:cs="Tahoma"/>
          <w:b/>
          <w:bCs/>
        </w:rPr>
      </w:pPr>
    </w:p>
    <w:p w:rsidR="00560AC1" w:rsidRPr="006C0DC7" w:rsidRDefault="00560AC1" w:rsidP="003F325C">
      <w:pPr>
        <w:spacing w:line="276" w:lineRule="auto"/>
        <w:ind w:left="3960"/>
        <w:jc w:val="center"/>
        <w:rPr>
          <w:rFonts w:ascii="Tahoma" w:hAnsi="Tahoma" w:cs="Tahoma"/>
          <w:b/>
          <w:bCs/>
        </w:rPr>
      </w:pPr>
    </w:p>
    <w:p w:rsidR="00560AC1" w:rsidRPr="006C0DC7" w:rsidRDefault="00560AC1" w:rsidP="003F325C">
      <w:pPr>
        <w:pStyle w:val="a3"/>
        <w:spacing w:line="276" w:lineRule="auto"/>
        <w:ind w:left="396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60AC1" w:rsidRPr="006C0DC7" w:rsidRDefault="00940931" w:rsidP="003F325C">
      <w:pPr>
        <w:autoSpaceDE w:val="0"/>
        <w:autoSpaceDN w:val="0"/>
        <w:adjustRightInd w:val="0"/>
        <w:spacing w:line="276" w:lineRule="auto"/>
        <w:ind w:left="3240" w:firstLine="720"/>
        <w:jc w:val="center"/>
        <w:rPr>
          <w:rFonts w:ascii="Tahoma" w:hAnsi="Tahoma" w:cs="Tahoma"/>
          <w:b/>
          <w:bCs/>
        </w:rPr>
      </w:pPr>
      <w:r w:rsidRPr="006C0DC7">
        <w:rPr>
          <w:rFonts w:ascii="Tahoma" w:hAnsi="Tahoma" w:cs="Tahoma"/>
          <w:b/>
          <w:bCs/>
        </w:rPr>
        <w:t xml:space="preserve">Γεώργιος </w:t>
      </w:r>
      <w:proofErr w:type="spellStart"/>
      <w:r w:rsidRPr="006C0DC7">
        <w:rPr>
          <w:rFonts w:ascii="Tahoma" w:hAnsi="Tahoma" w:cs="Tahoma"/>
          <w:b/>
          <w:bCs/>
        </w:rPr>
        <w:t>Τζιρίτας</w:t>
      </w:r>
      <w:proofErr w:type="spellEnd"/>
    </w:p>
    <w:p w:rsidR="00560AC1" w:rsidRPr="006C0DC7" w:rsidRDefault="00560AC1" w:rsidP="003F325C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560AC1" w:rsidRPr="006C0DC7" w:rsidRDefault="00560AC1" w:rsidP="003F325C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886881" w:rsidRPr="006C0DC7" w:rsidRDefault="00886881" w:rsidP="003F325C">
      <w:pPr>
        <w:pStyle w:val="a3"/>
        <w:spacing w:line="276" w:lineRule="auto"/>
        <w:rPr>
          <w:rFonts w:ascii="Tahoma" w:hAnsi="Tahoma" w:cs="Tahoma"/>
          <w:sz w:val="20"/>
          <w:szCs w:val="20"/>
        </w:rPr>
      </w:pPr>
    </w:p>
    <w:sectPr w:rsidR="00886881" w:rsidRPr="006C0DC7" w:rsidSect="00861BB5">
      <w:footerReference w:type="even" r:id="rId10"/>
      <w:footerReference w:type="default" r:id="rId11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7B2" w:rsidRDefault="001507B2">
      <w:r>
        <w:separator/>
      </w:r>
    </w:p>
  </w:endnote>
  <w:endnote w:type="continuationSeparator" w:id="0">
    <w:p w:rsidR="001507B2" w:rsidRDefault="0015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16" w:rsidRDefault="00044D16" w:rsidP="00E65B8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4D16" w:rsidRDefault="00044D16" w:rsidP="00044D1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16" w:rsidRDefault="00044D16" w:rsidP="00E65B8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6A02">
      <w:rPr>
        <w:rStyle w:val="a6"/>
        <w:noProof/>
      </w:rPr>
      <w:t>1</w:t>
    </w:r>
    <w:r>
      <w:rPr>
        <w:rStyle w:val="a6"/>
      </w:rPr>
      <w:fldChar w:fldCharType="end"/>
    </w:r>
  </w:p>
  <w:p w:rsidR="00044D16" w:rsidRDefault="00044D16" w:rsidP="00044D1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7B2" w:rsidRDefault="001507B2">
      <w:r>
        <w:separator/>
      </w:r>
    </w:p>
  </w:footnote>
  <w:footnote w:type="continuationSeparator" w:id="0">
    <w:p w:rsidR="001507B2" w:rsidRDefault="00150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174C"/>
    <w:multiLevelType w:val="hybridMultilevel"/>
    <w:tmpl w:val="24367EA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F6A08"/>
    <w:multiLevelType w:val="hybridMultilevel"/>
    <w:tmpl w:val="781E9BCE"/>
    <w:lvl w:ilvl="0" w:tplc="BBB6CCEA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C94D5D"/>
    <w:multiLevelType w:val="hybridMultilevel"/>
    <w:tmpl w:val="27B0F04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5C2987"/>
    <w:multiLevelType w:val="hybridMultilevel"/>
    <w:tmpl w:val="C71640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F637D"/>
    <w:multiLevelType w:val="hybridMultilevel"/>
    <w:tmpl w:val="16FAD4F2"/>
    <w:lvl w:ilvl="0" w:tplc="0408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01"/>
    <w:rsid w:val="00004B47"/>
    <w:rsid w:val="00030D54"/>
    <w:rsid w:val="00044D16"/>
    <w:rsid w:val="0006291C"/>
    <w:rsid w:val="00072370"/>
    <w:rsid w:val="000A1675"/>
    <w:rsid w:val="000F7A8C"/>
    <w:rsid w:val="001355C1"/>
    <w:rsid w:val="00143318"/>
    <w:rsid w:val="001507B2"/>
    <w:rsid w:val="001705BF"/>
    <w:rsid w:val="001B4D4F"/>
    <w:rsid w:val="00253B06"/>
    <w:rsid w:val="00257B27"/>
    <w:rsid w:val="00274979"/>
    <w:rsid w:val="002E3BD0"/>
    <w:rsid w:val="003148E4"/>
    <w:rsid w:val="00335736"/>
    <w:rsid w:val="00356ADF"/>
    <w:rsid w:val="003852E5"/>
    <w:rsid w:val="00386EF4"/>
    <w:rsid w:val="003A3607"/>
    <w:rsid w:val="003A3C8F"/>
    <w:rsid w:val="003B3D10"/>
    <w:rsid w:val="003B48B0"/>
    <w:rsid w:val="003F325C"/>
    <w:rsid w:val="003F6AC5"/>
    <w:rsid w:val="004041D7"/>
    <w:rsid w:val="00405785"/>
    <w:rsid w:val="004079B5"/>
    <w:rsid w:val="0041449D"/>
    <w:rsid w:val="00433F98"/>
    <w:rsid w:val="004349BE"/>
    <w:rsid w:val="004571D6"/>
    <w:rsid w:val="0046775C"/>
    <w:rsid w:val="004960D8"/>
    <w:rsid w:val="004D4795"/>
    <w:rsid w:val="004E5A58"/>
    <w:rsid w:val="004F3A93"/>
    <w:rsid w:val="0053225B"/>
    <w:rsid w:val="00547627"/>
    <w:rsid w:val="00560AC1"/>
    <w:rsid w:val="00567975"/>
    <w:rsid w:val="00576A06"/>
    <w:rsid w:val="00576F37"/>
    <w:rsid w:val="00577F18"/>
    <w:rsid w:val="005F3212"/>
    <w:rsid w:val="005F486A"/>
    <w:rsid w:val="0060109C"/>
    <w:rsid w:val="00601C74"/>
    <w:rsid w:val="006525A4"/>
    <w:rsid w:val="00673D03"/>
    <w:rsid w:val="006760B1"/>
    <w:rsid w:val="006B2125"/>
    <w:rsid w:val="006B43B8"/>
    <w:rsid w:val="006C0DC7"/>
    <w:rsid w:val="006C6C9F"/>
    <w:rsid w:val="006F1872"/>
    <w:rsid w:val="006F1A05"/>
    <w:rsid w:val="006F3258"/>
    <w:rsid w:val="006F4FFB"/>
    <w:rsid w:val="00707D8F"/>
    <w:rsid w:val="007256EF"/>
    <w:rsid w:val="0072700E"/>
    <w:rsid w:val="00732943"/>
    <w:rsid w:val="007904C8"/>
    <w:rsid w:val="00790A3F"/>
    <w:rsid w:val="00797C01"/>
    <w:rsid w:val="007B34F2"/>
    <w:rsid w:val="007B551D"/>
    <w:rsid w:val="007D3BB0"/>
    <w:rsid w:val="007E55C7"/>
    <w:rsid w:val="0083151A"/>
    <w:rsid w:val="00832E04"/>
    <w:rsid w:val="0085195B"/>
    <w:rsid w:val="00861BB5"/>
    <w:rsid w:val="00886881"/>
    <w:rsid w:val="008A2B6F"/>
    <w:rsid w:val="008C2F99"/>
    <w:rsid w:val="008D7DBA"/>
    <w:rsid w:val="008F62F7"/>
    <w:rsid w:val="00940931"/>
    <w:rsid w:val="00952F78"/>
    <w:rsid w:val="009663F7"/>
    <w:rsid w:val="00983168"/>
    <w:rsid w:val="00A12F84"/>
    <w:rsid w:val="00A507EC"/>
    <w:rsid w:val="00A86F51"/>
    <w:rsid w:val="00AE0096"/>
    <w:rsid w:val="00B03074"/>
    <w:rsid w:val="00B27C4A"/>
    <w:rsid w:val="00B4242B"/>
    <w:rsid w:val="00B428BE"/>
    <w:rsid w:val="00B93E2E"/>
    <w:rsid w:val="00BA080A"/>
    <w:rsid w:val="00BD68B8"/>
    <w:rsid w:val="00BF215D"/>
    <w:rsid w:val="00BF22F1"/>
    <w:rsid w:val="00C11274"/>
    <w:rsid w:val="00C318A6"/>
    <w:rsid w:val="00C60775"/>
    <w:rsid w:val="00C86F93"/>
    <w:rsid w:val="00C96EA3"/>
    <w:rsid w:val="00CA2A9F"/>
    <w:rsid w:val="00CA3866"/>
    <w:rsid w:val="00CE0614"/>
    <w:rsid w:val="00D371C8"/>
    <w:rsid w:val="00D448D3"/>
    <w:rsid w:val="00D479E1"/>
    <w:rsid w:val="00D66745"/>
    <w:rsid w:val="00D72811"/>
    <w:rsid w:val="00D952CE"/>
    <w:rsid w:val="00DD41F7"/>
    <w:rsid w:val="00E213A0"/>
    <w:rsid w:val="00E32AB5"/>
    <w:rsid w:val="00E65B80"/>
    <w:rsid w:val="00EA4B65"/>
    <w:rsid w:val="00EB0681"/>
    <w:rsid w:val="00ED27CA"/>
    <w:rsid w:val="00EE4D38"/>
    <w:rsid w:val="00F44D5F"/>
    <w:rsid w:val="00F66A02"/>
    <w:rsid w:val="00F67971"/>
    <w:rsid w:val="00F7057E"/>
    <w:rsid w:val="00F76453"/>
    <w:rsid w:val="00F844A8"/>
    <w:rsid w:val="00FA6123"/>
    <w:rsid w:val="00FC73EC"/>
    <w:rsid w:val="00FD595F"/>
    <w:rsid w:val="00FE3A01"/>
    <w:rsid w:val="00FE3DE0"/>
    <w:rsid w:val="00FE49A8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0A3F"/>
    <w:pPr>
      <w:spacing w:line="360" w:lineRule="auto"/>
      <w:jc w:val="both"/>
    </w:pPr>
    <w:rPr>
      <w:sz w:val="24"/>
      <w:szCs w:val="24"/>
    </w:rPr>
  </w:style>
  <w:style w:type="paragraph" w:styleId="a4">
    <w:name w:val="Balloon Text"/>
    <w:basedOn w:val="a"/>
    <w:semiHidden/>
    <w:rsid w:val="00ED27CA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044D1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044D16"/>
  </w:style>
  <w:style w:type="table" w:styleId="a7">
    <w:name w:val="Table Grid"/>
    <w:basedOn w:val="a1"/>
    <w:rsid w:val="00257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B4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0A3F"/>
    <w:pPr>
      <w:spacing w:line="360" w:lineRule="auto"/>
      <w:jc w:val="both"/>
    </w:pPr>
    <w:rPr>
      <w:sz w:val="24"/>
      <w:szCs w:val="24"/>
    </w:rPr>
  </w:style>
  <w:style w:type="paragraph" w:styleId="a4">
    <w:name w:val="Balloon Text"/>
    <w:basedOn w:val="a"/>
    <w:semiHidden/>
    <w:rsid w:val="00ED27CA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044D1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044D16"/>
  </w:style>
  <w:style w:type="table" w:styleId="a7">
    <w:name w:val="Table Grid"/>
    <w:basedOn w:val="a1"/>
    <w:rsid w:val="00257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B4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76412-D29A-4588-A027-69E46CBE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1273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astivakt</dc:creator>
  <cp:lastModifiedBy>Γιώτα Σαλεμή</cp:lastModifiedBy>
  <cp:revision>7</cp:revision>
  <cp:lastPrinted>2014-05-26T07:53:00Z</cp:lastPrinted>
  <dcterms:created xsi:type="dcterms:W3CDTF">2014-07-14T07:35:00Z</dcterms:created>
  <dcterms:modified xsi:type="dcterms:W3CDTF">2014-07-18T08:12:00Z</dcterms:modified>
</cp:coreProperties>
</file>