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053" w:tblpY="-459"/>
        <w:tblW w:w="9756" w:type="dxa"/>
        <w:tblLayout w:type="fixed"/>
        <w:tblLook w:val="0000" w:firstRow="0" w:lastRow="0" w:firstColumn="0" w:lastColumn="0" w:noHBand="0" w:noVBand="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firstRow="0" w:lastRow="0" w:firstColumn="0" w:lastColumn="0" w:noHBand="0" w:noVBand="0"/>
      </w:tblPr>
      <w:tblGrid>
        <w:gridCol w:w="3692"/>
        <w:gridCol w:w="2277"/>
        <w:gridCol w:w="3778"/>
      </w:tblGrid>
      <w:tr w:rsidR="00E77564" w:rsidRPr="00804FA3" w:rsidTr="00872FE1">
        <w:trPr>
          <w:cantSplit/>
          <w:trHeight w:hRule="exact" w:val="222"/>
        </w:trPr>
        <w:tc>
          <w:tcPr>
            <w:tcW w:w="3692" w:type="dxa"/>
          </w:tcPr>
          <w:p w:rsidR="00E77564" w:rsidRPr="00E77564" w:rsidRDefault="00A2179D"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mc:AlternateContent>
                <mc:Choice Requires="wps">
                  <w:drawing>
                    <wp:anchor distT="4294967295" distB="4294967295" distL="114300" distR="114300" simplePos="0" relativeHeight="251659264" behindDoc="0" locked="0" layoutInCell="1" allowOverlap="1">
                      <wp:simplePos x="0" y="0"/>
                      <wp:positionH relativeFrom="column">
                        <wp:posOffset>833755</wp:posOffset>
                      </wp:positionH>
                      <wp:positionV relativeFrom="paragraph">
                        <wp:posOffset>107314</wp:posOffset>
                      </wp:positionV>
                      <wp:extent cx="5250180" cy="0"/>
                      <wp:effectExtent l="0" t="19050" r="762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straightConnector1">
                                <a:avLst/>
                              </a:prstGeom>
                              <a:noFill/>
                              <a:ln w="317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mc:Fallback>
              </mc:AlternateConten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F015BE" w:rsidRDefault="00E77564" w:rsidP="0064664D">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00F015BE">
              <w:rPr>
                <w:rFonts w:ascii="Palatino Linotype" w:hAnsi="Palatino Linotype" w:cstheme="minorHAnsi"/>
                <w:b/>
                <w:sz w:val="20"/>
                <w:szCs w:val="20"/>
                <w:lang w:val="en-US"/>
              </w:rPr>
              <w:t>29/08</w:t>
            </w:r>
            <w:r w:rsidRPr="00804FA3">
              <w:rPr>
                <w:rFonts w:ascii="Palatino Linotype" w:hAnsi="Palatino Linotype" w:cstheme="minorHAnsi"/>
                <w:b/>
                <w:sz w:val="20"/>
                <w:szCs w:val="20"/>
              </w:rPr>
              <w:t>/201</w:t>
            </w:r>
            <w:r w:rsidR="00531C56" w:rsidRPr="00F015BE">
              <w:rPr>
                <w:rFonts w:ascii="Palatino Linotype" w:hAnsi="Palatino Linotype" w:cstheme="minorHAnsi"/>
                <w:b/>
                <w:sz w:val="20"/>
                <w:szCs w:val="20"/>
              </w:rPr>
              <w:t>8</w:t>
            </w:r>
          </w:p>
          <w:p w:rsidR="0064664D" w:rsidRPr="00804FA3" w:rsidRDefault="0064664D" w:rsidP="0064664D">
            <w:pPr>
              <w:jc w:val="right"/>
              <w:rPr>
                <w:rFonts w:ascii="Palatino Linotype" w:hAnsi="Palatino Linotype" w:cstheme="minorHAnsi"/>
                <w:b/>
                <w:sz w:val="20"/>
                <w:szCs w:val="20"/>
              </w:rPr>
            </w:pPr>
          </w:p>
          <w:p w:rsidR="0064664D" w:rsidRPr="00DA7962" w:rsidRDefault="00DA7962" w:rsidP="0064664D">
            <w:pPr>
              <w:jc w:val="right"/>
              <w:rPr>
                <w:rFonts w:ascii="Palatino Linotype" w:hAnsi="Palatino Linotype" w:cstheme="minorHAnsi"/>
                <w:b/>
                <w:sz w:val="20"/>
                <w:szCs w:val="20"/>
                <w:lang w:val="en-US"/>
              </w:rPr>
            </w:pPr>
            <w:r>
              <w:rPr>
                <w:rFonts w:ascii="Palatino Linotype" w:hAnsi="Palatino Linotype" w:cstheme="minorHAnsi"/>
                <w:sz w:val="20"/>
                <w:szCs w:val="20"/>
              </w:rPr>
              <w:t>ΑΡΙΘΜΟΣ ΔΙΑΚΗΡΥΞΗΣ:</w:t>
            </w:r>
            <w:r>
              <w:rPr>
                <w:rFonts w:ascii="Palatino Linotype" w:hAnsi="Palatino Linotype" w:cstheme="minorHAnsi"/>
                <w:sz w:val="20"/>
                <w:szCs w:val="20"/>
                <w:lang w:val="en-US"/>
              </w:rPr>
              <w:t xml:space="preserve"> </w:t>
            </w:r>
            <w:r w:rsidRPr="00DA7962">
              <w:rPr>
                <w:rFonts w:ascii="Palatino Linotype" w:hAnsi="Palatino Linotype" w:cstheme="minorHAnsi"/>
                <w:b/>
                <w:sz w:val="28"/>
                <w:szCs w:val="28"/>
                <w:lang w:val="en-US"/>
              </w:rPr>
              <w:t>11214</w:t>
            </w:r>
            <w:bookmarkStart w:id="0" w:name="_GoBack"/>
            <w:bookmarkEnd w:id="0"/>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EE29C6" w:rsidRDefault="00A2179D" w:rsidP="00E77564">
            <w:pPr>
              <w:rPr>
                <w:rFonts w:ascii="Palatino Linotype" w:hAnsi="Palatino Linotype" w:cstheme="minorHAnsi"/>
                <w:sz w:val="18"/>
                <w:szCs w:val="18"/>
              </w:rPr>
            </w:pPr>
            <w:r>
              <w:rPr>
                <w:rFonts w:ascii="Palatino Linotype" w:hAnsi="Palatino Linotype" w:cstheme="minorHAnsi"/>
                <w:sz w:val="18"/>
                <w:szCs w:val="18"/>
              </w:rPr>
              <w:t>Τηλ. 2810 3931</w:t>
            </w:r>
            <w:r w:rsidRPr="00EE29C6">
              <w:rPr>
                <w:rFonts w:ascii="Palatino Linotype" w:hAnsi="Palatino Linotype" w:cstheme="minorHAnsi"/>
                <w:sz w:val="18"/>
                <w:szCs w:val="18"/>
              </w:rPr>
              <w:t>34</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EE29C6" w:rsidRPr="00A613A7" w:rsidRDefault="0016652C" w:rsidP="00EE29C6">
      <w:pPr>
        <w:suppressAutoHyphens w:val="0"/>
        <w:ind w:left="-567" w:right="-285"/>
        <w:jc w:val="center"/>
        <w:rPr>
          <w:rFonts w:ascii="Palatino Linotype" w:hAnsi="Palatino Linotype" w:cstheme="minorHAnsi"/>
          <w:b/>
          <w:sz w:val="20"/>
          <w:szCs w:val="20"/>
          <w:u w:val="single"/>
          <w:lang w:eastAsia="en-US"/>
        </w:rPr>
      </w:pPr>
      <w:r w:rsidRPr="0016652C">
        <w:rPr>
          <w:rFonts w:ascii="Palatino Linotype" w:hAnsi="Palatino Linotype" w:cstheme="minorHAnsi"/>
          <w:b/>
          <w:sz w:val="20"/>
          <w:szCs w:val="20"/>
          <w:u w:val="single"/>
          <w:lang w:eastAsia="en-US"/>
        </w:rPr>
        <w:t xml:space="preserve">ΠΡΟΜΗΘΕΙΑ </w:t>
      </w:r>
      <w:r w:rsidR="00EE29C6">
        <w:rPr>
          <w:rFonts w:ascii="Palatino Linotype" w:hAnsi="Palatino Linotype" w:cstheme="minorHAnsi"/>
          <w:b/>
          <w:sz w:val="20"/>
          <w:szCs w:val="20"/>
          <w:u w:val="single"/>
          <w:lang w:eastAsia="en-US"/>
        </w:rPr>
        <w:t>ΕΝΟΣ ΣΥΣΤΗΜΑΤΟΣ ΑΠΕΙΚΟΝΙΣΗΣ ΒΙΟΜΟΡΙΩΝ ΧΗΜΕΙΟΦΩΤΑΥΓΕΙΑΣ ΚΑΙ ΑΥΤΟΡΑΔΙΟΓΡΑΦΙΑΣ</w:t>
      </w:r>
      <w:r w:rsidR="00A613A7">
        <w:rPr>
          <w:rFonts w:ascii="Palatino Linotype" w:hAnsi="Palatino Linotype" w:cstheme="minorHAnsi"/>
          <w:b/>
          <w:sz w:val="20"/>
          <w:szCs w:val="20"/>
          <w:u w:val="single"/>
          <w:lang w:eastAsia="en-US"/>
        </w:rPr>
        <w:t xml:space="preserve">  (</w:t>
      </w:r>
      <w:r w:rsidR="00A613A7">
        <w:rPr>
          <w:rFonts w:ascii="Palatino Linotype" w:hAnsi="Palatino Linotype" w:cstheme="minorHAnsi"/>
          <w:b/>
          <w:sz w:val="20"/>
          <w:szCs w:val="20"/>
          <w:u w:val="single"/>
          <w:lang w:val="en-US" w:eastAsia="en-US"/>
        </w:rPr>
        <w:t>GEL</w:t>
      </w:r>
      <w:r w:rsidR="00A613A7" w:rsidRPr="00A613A7">
        <w:rPr>
          <w:rFonts w:ascii="Palatino Linotype" w:hAnsi="Palatino Linotype" w:cstheme="minorHAnsi"/>
          <w:b/>
          <w:sz w:val="20"/>
          <w:szCs w:val="20"/>
          <w:u w:val="single"/>
          <w:lang w:eastAsia="en-US"/>
        </w:rPr>
        <w:t xml:space="preserve"> </w:t>
      </w:r>
      <w:r w:rsidR="00A613A7">
        <w:rPr>
          <w:rFonts w:ascii="Palatino Linotype" w:hAnsi="Palatino Linotype" w:cstheme="minorHAnsi"/>
          <w:b/>
          <w:sz w:val="20"/>
          <w:szCs w:val="20"/>
          <w:u w:val="single"/>
          <w:lang w:val="en-US" w:eastAsia="en-US"/>
        </w:rPr>
        <w:t>AND</w:t>
      </w:r>
      <w:r w:rsidR="00A613A7" w:rsidRPr="00A613A7">
        <w:rPr>
          <w:rFonts w:ascii="Palatino Linotype" w:hAnsi="Palatino Linotype" w:cstheme="minorHAnsi"/>
          <w:b/>
          <w:sz w:val="20"/>
          <w:szCs w:val="20"/>
          <w:u w:val="single"/>
          <w:lang w:eastAsia="en-US"/>
        </w:rPr>
        <w:t xml:space="preserve"> </w:t>
      </w:r>
      <w:r w:rsidR="00A613A7">
        <w:rPr>
          <w:rFonts w:ascii="Palatino Linotype" w:hAnsi="Palatino Linotype" w:cstheme="minorHAnsi"/>
          <w:b/>
          <w:sz w:val="20"/>
          <w:szCs w:val="20"/>
          <w:u w:val="single"/>
          <w:lang w:val="en-US" w:eastAsia="en-US"/>
        </w:rPr>
        <w:t>BLOT</w:t>
      </w:r>
      <w:r w:rsidR="00A613A7" w:rsidRPr="00A613A7">
        <w:rPr>
          <w:rFonts w:ascii="Palatino Linotype" w:hAnsi="Palatino Linotype" w:cstheme="minorHAnsi"/>
          <w:b/>
          <w:sz w:val="20"/>
          <w:szCs w:val="20"/>
          <w:u w:val="single"/>
          <w:lang w:eastAsia="en-US"/>
        </w:rPr>
        <w:t xml:space="preserve"> </w:t>
      </w:r>
      <w:r w:rsidR="00A613A7">
        <w:rPr>
          <w:rFonts w:ascii="Palatino Linotype" w:hAnsi="Palatino Linotype" w:cstheme="minorHAnsi"/>
          <w:b/>
          <w:sz w:val="20"/>
          <w:szCs w:val="20"/>
          <w:u w:val="single"/>
          <w:lang w:val="en-US" w:eastAsia="en-US"/>
        </w:rPr>
        <w:t>IMAGING</w:t>
      </w:r>
      <w:r w:rsidR="00A613A7" w:rsidRPr="00A613A7">
        <w:rPr>
          <w:rFonts w:ascii="Palatino Linotype" w:hAnsi="Palatino Linotype" w:cstheme="minorHAnsi"/>
          <w:b/>
          <w:sz w:val="20"/>
          <w:szCs w:val="20"/>
          <w:u w:val="single"/>
          <w:lang w:eastAsia="en-US"/>
        </w:rPr>
        <w:t xml:space="preserve"> </w:t>
      </w:r>
      <w:r w:rsidR="00A613A7">
        <w:rPr>
          <w:rFonts w:ascii="Palatino Linotype" w:hAnsi="Palatino Linotype" w:cstheme="minorHAnsi"/>
          <w:b/>
          <w:sz w:val="20"/>
          <w:szCs w:val="20"/>
          <w:u w:val="single"/>
          <w:lang w:val="en-US" w:eastAsia="en-US"/>
        </w:rPr>
        <w:t>SYSTEM</w:t>
      </w:r>
      <w:r w:rsidR="00A613A7" w:rsidRPr="00A613A7">
        <w:rPr>
          <w:rFonts w:ascii="Palatino Linotype" w:hAnsi="Palatino Linotype" w:cstheme="minorHAnsi"/>
          <w:b/>
          <w:sz w:val="20"/>
          <w:szCs w:val="20"/>
          <w:u w:val="single"/>
          <w:lang w:eastAsia="en-US"/>
        </w:rPr>
        <w:t>).</w:t>
      </w:r>
    </w:p>
    <w:p w:rsidR="0016652C" w:rsidRPr="00A2179D"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firstRow="1" w:lastRow="0" w:firstColumn="1" w:lastColumn="0" w:noHBand="0" w:noVBand="1"/>
      </w:tblPr>
      <w:tblGrid>
        <w:gridCol w:w="2758"/>
        <w:gridCol w:w="1411"/>
        <w:gridCol w:w="1279"/>
        <w:gridCol w:w="2348"/>
        <w:gridCol w:w="2917"/>
      </w:tblGrid>
      <w:tr w:rsidR="007774BE" w:rsidRPr="00D80C4E" w:rsidTr="00935A35">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690"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34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35A35">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(συμπ/</w:t>
            </w:r>
            <w:proofErr w:type="spellStart"/>
            <w:r w:rsidR="00D80C4E" w:rsidRPr="00D80C4E">
              <w:rPr>
                <w:rFonts w:ascii="Palatino Linotype" w:hAnsi="Palatino Linotype" w:cstheme="minorHAnsi"/>
                <w:b/>
                <w:sz w:val="19"/>
                <w:szCs w:val="19"/>
              </w:rPr>
              <w:t>νο</w:t>
            </w:r>
            <w:proofErr w:type="spellEnd"/>
            <w:r w:rsidR="00D80C4E" w:rsidRPr="00D80C4E">
              <w:rPr>
                <w:rFonts w:ascii="Palatino Linotype" w:hAnsi="Palatino Linotype" w:cstheme="minorHAnsi"/>
                <w:b/>
                <w:sz w:val="19"/>
                <w:szCs w:val="19"/>
              </w:rPr>
              <w:t>υ ΦΠΑ 24%)</w:t>
            </w:r>
          </w:p>
        </w:tc>
      </w:tr>
      <w:tr w:rsidR="007774BE" w:rsidRPr="00D80C4E" w:rsidTr="00935A35">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279" w:type="dxa"/>
            <w:vAlign w:val="center"/>
          </w:tcPr>
          <w:p w:rsidR="007774BE" w:rsidRPr="00286B66" w:rsidRDefault="00F015BE" w:rsidP="00BE5A68">
            <w:pPr>
              <w:jc w:val="center"/>
              <w:rPr>
                <w:rFonts w:ascii="Palatino Linotype" w:hAnsi="Palatino Linotype" w:cstheme="minorHAnsi"/>
                <w:b/>
                <w:sz w:val="19"/>
                <w:szCs w:val="19"/>
              </w:rPr>
            </w:pPr>
            <w:r>
              <w:rPr>
                <w:rFonts w:ascii="Palatino Linotype" w:hAnsi="Palatino Linotype" w:cstheme="minorHAnsi"/>
                <w:b/>
                <w:sz w:val="19"/>
                <w:szCs w:val="19"/>
                <w:lang w:val="en-US"/>
              </w:rPr>
              <w:t>11/09</w:t>
            </w:r>
            <w:r w:rsidR="00C63A42" w:rsidRPr="00286B66">
              <w:rPr>
                <w:rFonts w:ascii="Palatino Linotype" w:hAnsi="Palatino Linotype" w:cstheme="minorHAnsi"/>
                <w:b/>
                <w:sz w:val="19"/>
                <w:szCs w:val="19"/>
              </w:rPr>
              <w:t>/2018</w:t>
            </w:r>
          </w:p>
        </w:tc>
        <w:tc>
          <w:tcPr>
            <w:tcW w:w="2348"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A613A7" w:rsidP="00D80C4E">
            <w:pPr>
              <w:jc w:val="center"/>
              <w:rPr>
                <w:rFonts w:ascii="Palatino Linotype" w:hAnsi="Palatino Linotype" w:cstheme="minorHAnsi"/>
                <w:sz w:val="22"/>
                <w:szCs w:val="22"/>
              </w:rPr>
            </w:pPr>
            <w:r w:rsidRPr="00A613A7">
              <w:rPr>
                <w:rFonts w:ascii="Palatino Linotype" w:hAnsi="Palatino Linotype" w:cstheme="minorHAnsi"/>
                <w:b/>
                <w:sz w:val="22"/>
                <w:szCs w:val="22"/>
              </w:rPr>
              <w:t>74.</w:t>
            </w:r>
            <w:r>
              <w:rPr>
                <w:rFonts w:ascii="Palatino Linotype" w:hAnsi="Palatino Linotype" w:cstheme="minorHAnsi"/>
                <w:b/>
                <w:sz w:val="22"/>
                <w:szCs w:val="22"/>
                <w:lang w:val="en-US"/>
              </w:rPr>
              <w:t>000</w:t>
            </w:r>
            <w:r w:rsidR="00C13B6A" w:rsidRPr="00D80C4E">
              <w:rPr>
                <w:rFonts w:ascii="Palatino Linotype" w:hAnsi="Palatino Linotype" w:cstheme="minorHAnsi"/>
                <w:b/>
                <w:sz w:val="22"/>
                <w:szCs w:val="22"/>
              </w:rPr>
              <w:t>,</w:t>
            </w:r>
            <w:r w:rsidR="00C13B6A" w:rsidRPr="00286B66">
              <w:rPr>
                <w:rFonts w:ascii="Palatino Linotype" w:hAnsi="Palatino Linotype" w:cstheme="minorHAnsi"/>
                <w:b/>
                <w:sz w:val="22"/>
                <w:szCs w:val="22"/>
              </w:rPr>
              <w:t>00</w:t>
            </w:r>
            <w:r w:rsidR="002D5010" w:rsidRPr="00D80C4E">
              <w:rPr>
                <w:rFonts w:ascii="Palatino Linotype" w:hAnsi="Palatino Linotype" w:cstheme="minorHAnsi"/>
                <w:b/>
                <w:sz w:val="22"/>
                <w:szCs w:val="22"/>
              </w:rPr>
              <w:t>€</w:t>
            </w:r>
          </w:p>
        </w:tc>
      </w:tr>
      <w:tr w:rsidR="007774BE" w:rsidRPr="00D80C4E" w:rsidTr="00935A35">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279" w:type="dxa"/>
            <w:vAlign w:val="center"/>
          </w:tcPr>
          <w:p w:rsidR="007774BE" w:rsidRPr="00F50DAC" w:rsidRDefault="00F50DAC" w:rsidP="00D80C4E">
            <w:pPr>
              <w:jc w:val="center"/>
              <w:rPr>
                <w:rFonts w:ascii="Palatino Linotype" w:hAnsi="Palatino Linotype" w:cstheme="minorHAnsi"/>
                <w:b/>
                <w:sz w:val="19"/>
                <w:szCs w:val="19"/>
              </w:rPr>
            </w:pPr>
            <w:r>
              <w:rPr>
                <w:rFonts w:ascii="Palatino Linotype" w:hAnsi="Palatino Linotype" w:cstheme="minorHAnsi"/>
                <w:b/>
                <w:sz w:val="19"/>
                <w:szCs w:val="19"/>
              </w:rPr>
              <w:t>Τρίτη</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935A35">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279" w:type="dxa"/>
            <w:vAlign w:val="center"/>
          </w:tcPr>
          <w:p w:rsidR="007774BE" w:rsidRPr="00D80C4E" w:rsidRDefault="00C63A4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1"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1"/>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lastRenderedPageBreak/>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Διατάκτη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 διαπιστωτική πράξη Πρύτανη με αρ. πρωτ.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Pr="006B7B3D"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80C4E">
        <w:rPr>
          <w:rFonts w:ascii="Palatino Linotype" w:hAnsi="Palatino Linotype" w:cs="Calibri"/>
          <w:sz w:val="19"/>
          <w:szCs w:val="19"/>
        </w:rPr>
        <w:t xml:space="preserve">Το αναρτημένο πρωτογενές αίτημα  στο Μητρώο Δημοσίων Συμβάσεων με ΑΔΑΜ </w:t>
      </w:r>
      <w:r w:rsidR="006B7B3D" w:rsidRPr="006B7B3D">
        <w:rPr>
          <w:rFonts w:ascii="Palatino Linotype" w:hAnsi="Palatino Linotype" w:cs="Calibri"/>
          <w:sz w:val="19"/>
          <w:szCs w:val="19"/>
        </w:rPr>
        <w:t>18REQ00</w:t>
      </w:r>
      <w:r w:rsidR="00A613A7" w:rsidRPr="00A613A7">
        <w:rPr>
          <w:rFonts w:ascii="Palatino Linotype" w:hAnsi="Palatino Linotype" w:cs="Calibri"/>
          <w:sz w:val="19"/>
          <w:szCs w:val="19"/>
        </w:rPr>
        <w:t>3321695</w:t>
      </w:r>
      <w:r w:rsidR="006B7B3D" w:rsidRPr="006B7B3D">
        <w:rPr>
          <w:rFonts w:ascii="Palatino Linotype" w:hAnsi="Palatino Linotype" w:cs="Calibri"/>
          <w:sz w:val="19"/>
          <w:szCs w:val="19"/>
        </w:rPr>
        <w:t xml:space="preserve"> 2018-0</w:t>
      </w:r>
      <w:r w:rsidR="00A613A7" w:rsidRPr="00A613A7">
        <w:rPr>
          <w:rFonts w:ascii="Palatino Linotype" w:hAnsi="Palatino Linotype" w:cs="Calibri"/>
          <w:sz w:val="19"/>
          <w:szCs w:val="19"/>
        </w:rPr>
        <w:t>6</w:t>
      </w:r>
      <w:r w:rsidR="006B7B3D" w:rsidRPr="006B7B3D">
        <w:rPr>
          <w:rFonts w:ascii="Palatino Linotype" w:hAnsi="Palatino Linotype" w:cs="Calibri"/>
          <w:sz w:val="19"/>
          <w:szCs w:val="19"/>
        </w:rPr>
        <w:t>-</w:t>
      </w:r>
      <w:r w:rsidR="00A613A7" w:rsidRPr="00A613A7">
        <w:rPr>
          <w:rFonts w:ascii="Palatino Linotype" w:hAnsi="Palatino Linotype" w:cs="Calibri"/>
          <w:sz w:val="19"/>
          <w:szCs w:val="19"/>
        </w:rPr>
        <w:t>26</w:t>
      </w:r>
      <w:r w:rsidR="006B7B3D" w:rsidRPr="006B7B3D">
        <w:rPr>
          <w:rFonts w:ascii="Palatino Linotype" w:hAnsi="Palatino Linotype" w:cs="Calibri"/>
          <w:sz w:val="19"/>
          <w:szCs w:val="19"/>
        </w:rPr>
        <w:t xml:space="preserve">, </w:t>
      </w:r>
      <w:r w:rsidR="007774BE" w:rsidRPr="006B7B3D">
        <w:rPr>
          <w:rFonts w:ascii="Palatino Linotype" w:hAnsi="Palatino Linotype" w:cs="Calibri"/>
          <w:sz w:val="19"/>
          <w:szCs w:val="19"/>
        </w:rPr>
        <w:t>και εγκεκριμένο αίτημα στο Μητρώο Δημοσίων Συ</w:t>
      </w:r>
      <w:r w:rsidR="00144CDD" w:rsidRPr="006B7B3D">
        <w:rPr>
          <w:rFonts w:ascii="Palatino Linotype" w:hAnsi="Palatino Linotype" w:cs="Calibri"/>
          <w:sz w:val="19"/>
          <w:szCs w:val="19"/>
        </w:rPr>
        <w:t xml:space="preserve">μβάσεων, με ΑΔΑΜ </w:t>
      </w:r>
      <w:r w:rsidR="007B72CE" w:rsidRPr="00F015BE">
        <w:rPr>
          <w:rFonts w:ascii="Palatino Linotype" w:hAnsi="Palatino Linotype" w:cs="Calibri"/>
          <w:sz w:val="19"/>
          <w:szCs w:val="19"/>
        </w:rPr>
        <w:t>1</w:t>
      </w:r>
      <w:r w:rsidR="006B7B3D" w:rsidRPr="00F015BE">
        <w:rPr>
          <w:rFonts w:ascii="Palatino Linotype" w:hAnsi="Palatino Linotype" w:cs="Calibri"/>
          <w:sz w:val="19"/>
          <w:szCs w:val="19"/>
        </w:rPr>
        <w:t>8</w:t>
      </w:r>
      <w:r w:rsidR="007B72CE" w:rsidRPr="00F015BE">
        <w:rPr>
          <w:rFonts w:ascii="Palatino Linotype" w:hAnsi="Palatino Linotype" w:cs="Calibri"/>
          <w:sz w:val="19"/>
          <w:szCs w:val="19"/>
        </w:rPr>
        <w:t>REQ</w:t>
      </w:r>
      <w:r w:rsidR="006D4425" w:rsidRPr="00F015BE">
        <w:rPr>
          <w:rFonts w:ascii="Palatino Linotype" w:hAnsi="Palatino Linotype" w:cs="Calibri"/>
          <w:sz w:val="19"/>
          <w:szCs w:val="19"/>
        </w:rPr>
        <w:t>00</w:t>
      </w:r>
      <w:r w:rsidR="00F015BE" w:rsidRPr="00F015BE">
        <w:rPr>
          <w:rFonts w:ascii="Palatino Linotype" w:hAnsi="Palatino Linotype" w:cs="Calibri"/>
          <w:sz w:val="19"/>
          <w:szCs w:val="19"/>
        </w:rPr>
        <w:t>3485655</w:t>
      </w:r>
      <w:r w:rsidR="006B7B3D" w:rsidRPr="00F015BE">
        <w:rPr>
          <w:rFonts w:ascii="Palatino Linotype" w:hAnsi="Palatino Linotype" w:cs="Calibri"/>
          <w:sz w:val="19"/>
          <w:szCs w:val="19"/>
        </w:rPr>
        <w:t xml:space="preserve"> </w:t>
      </w:r>
      <w:r w:rsidR="006D4425" w:rsidRPr="00F015BE">
        <w:rPr>
          <w:rFonts w:ascii="Palatino Linotype" w:hAnsi="Palatino Linotype" w:cs="Calibri"/>
          <w:sz w:val="19"/>
          <w:szCs w:val="19"/>
        </w:rPr>
        <w:t>201</w:t>
      </w:r>
      <w:r w:rsidR="006B7B3D" w:rsidRPr="00F015BE">
        <w:rPr>
          <w:rFonts w:ascii="Palatino Linotype" w:hAnsi="Palatino Linotype" w:cs="Calibri"/>
          <w:sz w:val="19"/>
          <w:szCs w:val="19"/>
        </w:rPr>
        <w:t>8</w:t>
      </w:r>
      <w:r w:rsidR="006D4425" w:rsidRPr="00F015BE">
        <w:rPr>
          <w:rFonts w:ascii="Palatino Linotype" w:hAnsi="Palatino Linotype" w:cs="Calibri"/>
          <w:sz w:val="19"/>
          <w:szCs w:val="19"/>
        </w:rPr>
        <w:t>-</w:t>
      </w:r>
      <w:r w:rsidR="0016652C" w:rsidRPr="00F015BE">
        <w:rPr>
          <w:rFonts w:ascii="Palatino Linotype" w:hAnsi="Palatino Linotype" w:cs="Calibri"/>
          <w:sz w:val="19"/>
          <w:szCs w:val="19"/>
        </w:rPr>
        <w:t>07-26</w:t>
      </w:r>
      <w:r w:rsidR="006D4425" w:rsidRPr="00F015BE">
        <w:rPr>
          <w:rFonts w:ascii="Palatino Linotype" w:hAnsi="Palatino Linotype" w:cs="Calibri"/>
          <w:sz w:val="19"/>
          <w:szCs w:val="19"/>
        </w:rPr>
        <w:t>,</w:t>
      </w:r>
    </w:p>
    <w:p w:rsidR="007774BE" w:rsidRPr="00531C56"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Την υπ’ αρ. πρωτ. </w:t>
      </w:r>
      <w:r w:rsidR="00A613A7">
        <w:rPr>
          <w:rFonts w:ascii="Palatino Linotype" w:hAnsi="Palatino Linotype" w:cstheme="minorHAnsi"/>
          <w:sz w:val="19"/>
          <w:szCs w:val="19"/>
        </w:rPr>
        <w:t>10</w:t>
      </w:r>
      <w:r w:rsidR="00150584" w:rsidRPr="00150584">
        <w:rPr>
          <w:rFonts w:ascii="Palatino Linotype" w:hAnsi="Palatino Linotype" w:cstheme="minorHAnsi"/>
          <w:sz w:val="19"/>
          <w:szCs w:val="19"/>
        </w:rPr>
        <w:t>296</w:t>
      </w:r>
      <w:r w:rsidR="0016652C" w:rsidRPr="0016652C">
        <w:rPr>
          <w:rFonts w:ascii="Palatino Linotype" w:hAnsi="Palatino Linotype" w:cstheme="minorHAnsi"/>
          <w:sz w:val="19"/>
          <w:szCs w:val="19"/>
        </w:rPr>
        <w:t>/24-7</w:t>
      </w:r>
      <w:r w:rsidR="006B7B3D">
        <w:rPr>
          <w:rFonts w:ascii="Palatino Linotype" w:hAnsi="Palatino Linotype" w:cstheme="minorHAnsi"/>
          <w:sz w:val="19"/>
          <w:szCs w:val="19"/>
        </w:rPr>
        <w:t>-2018</w:t>
      </w:r>
      <w:r w:rsidR="00150584">
        <w:rPr>
          <w:rFonts w:ascii="Palatino Linotype" w:hAnsi="Palatino Linotype" w:cstheme="minorHAnsi"/>
          <w:sz w:val="19"/>
          <w:szCs w:val="19"/>
        </w:rPr>
        <w:t xml:space="preserve"> με ΑΔΑ:</w:t>
      </w:r>
      <w:r w:rsidR="00150584" w:rsidRPr="00150584">
        <w:rPr>
          <w:rFonts w:ascii="Palatino Linotype" w:hAnsi="Palatino Linotype" w:cstheme="minorHAnsi"/>
          <w:sz w:val="19"/>
          <w:szCs w:val="19"/>
        </w:rPr>
        <w:t>7834469</w:t>
      </w:r>
      <w:r w:rsidR="00150584">
        <w:rPr>
          <w:rFonts w:ascii="Palatino Linotype" w:hAnsi="Palatino Linotype" w:cstheme="minorHAnsi"/>
          <w:sz w:val="19"/>
          <w:szCs w:val="19"/>
        </w:rPr>
        <w:t>Β7Γ-ΑΡΦ</w:t>
      </w:r>
      <w:r w:rsidRPr="00531C56">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Pr>
          <w:rFonts w:ascii="Palatino Linotype" w:hAnsi="Palatino Linotype" w:cstheme="minorHAnsi"/>
          <w:sz w:val="19"/>
          <w:szCs w:val="19"/>
        </w:rPr>
        <w:t xml:space="preserve">της </w:t>
      </w:r>
      <w:r w:rsidRPr="00531C56">
        <w:rPr>
          <w:rFonts w:ascii="Palatino Linotype" w:hAnsi="Palatino Linotype" w:cstheme="minorHAnsi"/>
          <w:sz w:val="19"/>
          <w:szCs w:val="19"/>
        </w:rPr>
        <w:t>προκήρυξης του διαγωνισμού,</w:t>
      </w:r>
    </w:p>
    <w:p w:rsidR="0064664D" w:rsidRPr="00531C56" w:rsidRDefault="007E009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Τις πιστώσεις του προϋπολογισμού Δημοσίων Επενδύσεων του Πανεπιστημίου Κρήτης </w:t>
      </w:r>
      <w:r w:rsidR="0060447F" w:rsidRPr="00531C56">
        <w:rPr>
          <w:rFonts w:ascii="Palatino Linotype" w:hAnsi="Palatino Linotype" w:cstheme="minorHAnsi"/>
          <w:sz w:val="19"/>
          <w:szCs w:val="19"/>
        </w:rPr>
        <w:t xml:space="preserve">βάσει της ΣΑΕ546 στην οποία εντάχθηκε το έργο </w:t>
      </w:r>
      <w:r w:rsidR="006B7B3D" w:rsidRPr="006B7B3D">
        <w:rPr>
          <w:rFonts w:ascii="Palatino Linotype" w:hAnsi="Palatino Linotype" w:cstheme="minorHAnsi"/>
          <w:sz w:val="19"/>
          <w:szCs w:val="19"/>
        </w:rPr>
        <w:t>2014ΣΕ54600</w:t>
      </w:r>
      <w:r w:rsidR="00150584">
        <w:rPr>
          <w:rFonts w:ascii="Palatino Linotype" w:hAnsi="Palatino Linotype" w:cstheme="minorHAnsi"/>
          <w:sz w:val="19"/>
          <w:szCs w:val="19"/>
        </w:rPr>
        <w:t>068,</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Pr="00531C56">
        <w:rPr>
          <w:rFonts w:ascii="Palatino Linotype" w:hAnsi="Palatino Linotype" w:cstheme="minorHAnsi"/>
          <w:sz w:val="19"/>
          <w:szCs w:val="19"/>
        </w:rPr>
        <w:t>για την</w:t>
      </w:r>
      <w:r w:rsidR="006B7B3D">
        <w:rPr>
          <w:rFonts w:ascii="Palatino Linotype" w:hAnsi="Palatino Linotype" w:cstheme="minorHAnsi"/>
          <w:sz w:val="19"/>
          <w:szCs w:val="19"/>
        </w:rPr>
        <w:t xml:space="preserve"> </w:t>
      </w:r>
      <w:r w:rsidR="0016652C" w:rsidRPr="0016652C">
        <w:rPr>
          <w:rFonts w:ascii="Palatino Linotype" w:hAnsi="Palatino Linotype" w:cstheme="minorHAnsi"/>
          <w:b/>
          <w:sz w:val="19"/>
          <w:szCs w:val="19"/>
        </w:rPr>
        <w:t xml:space="preserve">προμήθεια </w:t>
      </w:r>
      <w:r w:rsidR="00150584" w:rsidRPr="00150584">
        <w:rPr>
          <w:rFonts w:ascii="Palatino Linotype" w:hAnsi="Palatino Linotype" w:cstheme="minorHAnsi"/>
          <w:b/>
          <w:sz w:val="19"/>
          <w:szCs w:val="19"/>
        </w:rPr>
        <w:t xml:space="preserve">ενός συστήματος απεικόνισης </w:t>
      </w:r>
      <w:proofErr w:type="spellStart"/>
      <w:r w:rsidR="00150584" w:rsidRPr="00150584">
        <w:rPr>
          <w:rFonts w:ascii="Palatino Linotype" w:hAnsi="Palatino Linotype" w:cstheme="minorHAnsi"/>
          <w:b/>
          <w:sz w:val="19"/>
          <w:szCs w:val="19"/>
        </w:rPr>
        <w:t>βιομορίων</w:t>
      </w:r>
      <w:proofErr w:type="spellEnd"/>
      <w:r w:rsidR="00150584" w:rsidRPr="00150584">
        <w:rPr>
          <w:rFonts w:ascii="Palatino Linotype" w:hAnsi="Palatino Linotype" w:cstheme="minorHAnsi"/>
          <w:b/>
          <w:sz w:val="19"/>
          <w:szCs w:val="19"/>
        </w:rPr>
        <w:t xml:space="preserve"> </w:t>
      </w:r>
      <w:proofErr w:type="spellStart"/>
      <w:r w:rsidR="00150584" w:rsidRPr="00150584">
        <w:rPr>
          <w:rFonts w:ascii="Palatino Linotype" w:hAnsi="Palatino Linotype" w:cstheme="minorHAnsi"/>
          <w:b/>
          <w:sz w:val="19"/>
          <w:szCs w:val="19"/>
        </w:rPr>
        <w:t>χημειοφωταύγειας</w:t>
      </w:r>
      <w:proofErr w:type="spellEnd"/>
      <w:r w:rsidR="00150584" w:rsidRPr="00150584">
        <w:rPr>
          <w:rFonts w:ascii="Palatino Linotype" w:hAnsi="Palatino Linotype" w:cstheme="minorHAnsi"/>
          <w:b/>
          <w:sz w:val="19"/>
          <w:szCs w:val="19"/>
        </w:rPr>
        <w:t xml:space="preserve"> και </w:t>
      </w:r>
      <w:proofErr w:type="spellStart"/>
      <w:r w:rsidR="00150584" w:rsidRPr="00150584">
        <w:rPr>
          <w:rFonts w:ascii="Palatino Linotype" w:hAnsi="Palatino Linotype" w:cstheme="minorHAnsi"/>
          <w:b/>
          <w:sz w:val="19"/>
          <w:szCs w:val="19"/>
        </w:rPr>
        <w:t>αυτοραδιογραφία</w:t>
      </w:r>
      <w:r w:rsidR="00150584">
        <w:rPr>
          <w:rFonts w:ascii="Palatino Linotype" w:hAnsi="Palatino Linotype" w:cstheme="minorHAnsi"/>
          <w:b/>
          <w:sz w:val="19"/>
          <w:szCs w:val="19"/>
        </w:rPr>
        <w:t>ς</w:t>
      </w:r>
      <w:proofErr w:type="spellEnd"/>
      <w:r w:rsidR="00150584">
        <w:rPr>
          <w:rFonts w:ascii="Palatino Linotype" w:hAnsi="Palatino Linotype" w:cstheme="minorHAnsi"/>
          <w:b/>
          <w:sz w:val="19"/>
          <w:szCs w:val="19"/>
        </w:rPr>
        <w:t xml:space="preserve"> (</w:t>
      </w:r>
      <w:proofErr w:type="spellStart"/>
      <w:r w:rsidR="00150584">
        <w:rPr>
          <w:rFonts w:ascii="Palatino Linotype" w:hAnsi="Palatino Linotype" w:cstheme="minorHAnsi"/>
          <w:b/>
          <w:sz w:val="19"/>
          <w:szCs w:val="19"/>
        </w:rPr>
        <w:t>Gel</w:t>
      </w:r>
      <w:proofErr w:type="spellEnd"/>
      <w:r w:rsidR="00150584">
        <w:rPr>
          <w:rFonts w:ascii="Palatino Linotype" w:hAnsi="Palatino Linotype" w:cstheme="minorHAnsi"/>
          <w:b/>
          <w:sz w:val="19"/>
          <w:szCs w:val="19"/>
        </w:rPr>
        <w:t xml:space="preserve"> </w:t>
      </w:r>
      <w:proofErr w:type="spellStart"/>
      <w:r w:rsidR="00150584">
        <w:rPr>
          <w:rFonts w:ascii="Palatino Linotype" w:hAnsi="Palatino Linotype" w:cstheme="minorHAnsi"/>
          <w:b/>
          <w:sz w:val="19"/>
          <w:szCs w:val="19"/>
        </w:rPr>
        <w:t>and</w:t>
      </w:r>
      <w:proofErr w:type="spellEnd"/>
      <w:r w:rsidR="00150584">
        <w:rPr>
          <w:rFonts w:ascii="Palatino Linotype" w:hAnsi="Palatino Linotype" w:cstheme="minorHAnsi"/>
          <w:b/>
          <w:sz w:val="19"/>
          <w:szCs w:val="19"/>
        </w:rPr>
        <w:t xml:space="preserve"> </w:t>
      </w:r>
      <w:proofErr w:type="spellStart"/>
      <w:r w:rsidR="00150584">
        <w:rPr>
          <w:rFonts w:ascii="Palatino Linotype" w:hAnsi="Palatino Linotype" w:cstheme="minorHAnsi"/>
          <w:b/>
          <w:sz w:val="19"/>
          <w:szCs w:val="19"/>
        </w:rPr>
        <w:t>Blot</w:t>
      </w:r>
      <w:proofErr w:type="spellEnd"/>
      <w:r w:rsidR="00150584">
        <w:rPr>
          <w:rFonts w:ascii="Palatino Linotype" w:hAnsi="Palatino Linotype" w:cstheme="minorHAnsi"/>
          <w:b/>
          <w:sz w:val="19"/>
          <w:szCs w:val="19"/>
        </w:rPr>
        <w:t xml:space="preserve"> </w:t>
      </w:r>
      <w:proofErr w:type="spellStart"/>
      <w:r w:rsidR="00150584">
        <w:rPr>
          <w:rFonts w:ascii="Palatino Linotype" w:hAnsi="Palatino Linotype" w:cstheme="minorHAnsi"/>
          <w:b/>
          <w:sz w:val="19"/>
          <w:szCs w:val="19"/>
        </w:rPr>
        <w:t>Imaging</w:t>
      </w:r>
      <w:proofErr w:type="spellEnd"/>
      <w:r w:rsidR="00150584">
        <w:rPr>
          <w:rFonts w:ascii="Palatino Linotype" w:hAnsi="Palatino Linotype" w:cstheme="minorHAnsi"/>
          <w:b/>
          <w:sz w:val="19"/>
          <w:szCs w:val="19"/>
        </w:rPr>
        <w:t xml:space="preserve"> </w:t>
      </w:r>
      <w:proofErr w:type="spellStart"/>
      <w:r w:rsidR="00150584">
        <w:rPr>
          <w:rFonts w:ascii="Palatino Linotype" w:hAnsi="Palatino Linotype" w:cstheme="minorHAnsi"/>
          <w:b/>
          <w:sz w:val="19"/>
          <w:szCs w:val="19"/>
        </w:rPr>
        <w:t>System</w:t>
      </w:r>
      <w:proofErr w:type="spellEnd"/>
      <w:r w:rsidR="00150584">
        <w:rPr>
          <w:rFonts w:ascii="Palatino Linotype" w:hAnsi="Palatino Linotype" w:cstheme="minorHAnsi"/>
          <w:b/>
          <w:sz w:val="19"/>
          <w:szCs w:val="19"/>
        </w:rPr>
        <w:t>)</w:t>
      </w:r>
      <w:r w:rsidR="008672D5">
        <w:rPr>
          <w:rFonts w:ascii="Palatino Linotype" w:hAnsi="Palatino Linotype" w:cstheme="minorHAnsi"/>
          <w:sz w:val="19"/>
          <w:szCs w:val="19"/>
        </w:rPr>
        <w:t>,</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7B72CE" w:rsidRPr="00D80C4E">
        <w:rPr>
          <w:rFonts w:ascii="Palatino Linotype" w:hAnsi="Palatino Linotype" w:cstheme="minorHAnsi"/>
          <w:sz w:val="19"/>
          <w:szCs w:val="19"/>
        </w:rPr>
        <w:t xml:space="preserve">ένα τμήμα </w:t>
      </w:r>
      <w:r w:rsidR="00503775" w:rsidRPr="00D80C4E">
        <w:rPr>
          <w:rFonts w:ascii="Palatino Linotype" w:hAnsi="Palatino Linotype" w:cstheme="minorHAnsi"/>
          <w:sz w:val="19"/>
          <w:szCs w:val="19"/>
        </w:rPr>
        <w:t>και τα είδη του τμήματος ε</w:t>
      </w:r>
      <w:r w:rsidR="00F1606D" w:rsidRPr="00D80C4E">
        <w:rPr>
          <w:rFonts w:ascii="Palatino Linotype" w:hAnsi="Palatino Linotype" w:cstheme="minorHAnsi"/>
          <w:sz w:val="19"/>
          <w:szCs w:val="19"/>
        </w:rPr>
        <w:t xml:space="preserve">ίναι αυτά που περιγράφονται στο </w:t>
      </w:r>
      <w:r w:rsidR="00F1606D" w:rsidRPr="00150584">
        <w:rPr>
          <w:rFonts w:ascii="Palatino Linotype" w:hAnsi="Palatino Linotype" w:cstheme="minorHAnsi"/>
          <w:sz w:val="19"/>
          <w:szCs w:val="19"/>
        </w:rPr>
        <w:t xml:space="preserve">Παράρτημα </w:t>
      </w:r>
      <w:r w:rsidR="0042235C" w:rsidRPr="00150584">
        <w:rPr>
          <w:rFonts w:ascii="Palatino Linotype" w:hAnsi="Palatino Linotype" w:cstheme="minorHAnsi"/>
          <w:sz w:val="19"/>
          <w:szCs w:val="19"/>
        </w:rPr>
        <w:t>Β</w:t>
      </w:r>
      <w:r w:rsidR="00F1606D" w:rsidRPr="00150584">
        <w:rPr>
          <w:rFonts w:ascii="Palatino Linotype" w:hAnsi="Palatino Linotype" w:cstheme="minorHAnsi"/>
          <w:sz w:val="19"/>
          <w:szCs w:val="19"/>
        </w:rPr>
        <w:t>’ «ΤΕΧΝΙΚΕΣ ΠΡΟΔΙΑΓΡΑΦΕΣ»</w:t>
      </w:r>
      <w:r w:rsidRPr="00150584">
        <w:rPr>
          <w:rFonts w:ascii="Palatino Linotype" w:hAnsi="Palatino Linotype" w:cstheme="minorHAnsi"/>
          <w:sz w:val="19"/>
          <w:szCs w:val="19"/>
        </w:rPr>
        <w:t>.</w:t>
      </w:r>
      <w:r w:rsidRPr="00D80C4E">
        <w:rPr>
          <w:rFonts w:ascii="Palatino Linotype" w:hAnsi="Palatino Linotype" w:cstheme="minorHAnsi"/>
          <w:sz w:val="19"/>
          <w:szCs w:val="19"/>
        </w:rPr>
        <w:t xml:space="preserve"> </w:t>
      </w:r>
    </w:p>
    <w:p w:rsidR="009A6C4B" w:rsidRPr="00D80C4E" w:rsidRDefault="009A6C4B" w:rsidP="00935A35">
      <w:pPr>
        <w:spacing w:line="280" w:lineRule="atLeast"/>
        <w:ind w:right="-285"/>
        <w:jc w:val="both"/>
        <w:rPr>
          <w:rFonts w:ascii="Palatino Linotype" w:hAnsi="Palatino Linotype" w:cstheme="minorHAnsi"/>
          <w:sz w:val="19"/>
          <w:szCs w:val="19"/>
          <w:lang w:eastAsia="en-US"/>
        </w:rPr>
      </w:pPr>
      <w:r w:rsidRPr="0091219C">
        <w:rPr>
          <w:rFonts w:ascii="Palatino Linotype" w:hAnsi="Palatino Linotype" w:cstheme="minorHAnsi"/>
          <w:sz w:val="19"/>
          <w:szCs w:val="19"/>
          <w:u w:val="single"/>
          <w:lang w:eastAsia="en-US"/>
        </w:rPr>
        <w:t xml:space="preserve">Προσφορές </w:t>
      </w:r>
      <w:r w:rsidR="0039627A" w:rsidRPr="0091219C">
        <w:rPr>
          <w:rFonts w:ascii="Palatino Linotype" w:hAnsi="Palatino Linotype" w:cstheme="minorHAnsi"/>
          <w:sz w:val="19"/>
          <w:szCs w:val="19"/>
          <w:u w:val="single"/>
          <w:lang w:eastAsia="en-US"/>
        </w:rPr>
        <w:t>που θα υποβληθ</w:t>
      </w:r>
      <w:r w:rsidR="001D2982" w:rsidRPr="0091219C">
        <w:rPr>
          <w:rFonts w:ascii="Palatino Linotype" w:hAnsi="Palatino Linotype" w:cstheme="minorHAnsi"/>
          <w:sz w:val="19"/>
          <w:szCs w:val="19"/>
          <w:u w:val="single"/>
          <w:lang w:eastAsia="en-US"/>
        </w:rPr>
        <w:t xml:space="preserve">ούν θα πρέπει να είναι </w:t>
      </w:r>
      <w:r w:rsidR="00503775" w:rsidRPr="0091219C">
        <w:rPr>
          <w:rFonts w:ascii="Palatino Linotype" w:hAnsi="Palatino Linotype" w:cstheme="minorHAnsi"/>
          <w:sz w:val="19"/>
          <w:szCs w:val="19"/>
          <w:u w:val="single"/>
          <w:lang w:eastAsia="en-US"/>
        </w:rPr>
        <w:t>για το σύνολο των ειδών του τμήματος</w:t>
      </w:r>
      <w:r w:rsidR="0039627A" w:rsidRPr="0091219C">
        <w:rPr>
          <w:rFonts w:ascii="Palatino Linotype" w:hAnsi="Palatino Linotype" w:cstheme="minorHAnsi"/>
          <w:sz w:val="19"/>
          <w:szCs w:val="19"/>
          <w:u w:val="single"/>
          <w:lang w:eastAsia="en-US"/>
        </w:rPr>
        <w:t xml:space="preserve"> και δεν θα πρέπει να υπερβαίνουν τον προϋπολογισ</w:t>
      </w:r>
      <w:r w:rsidR="001D2982" w:rsidRPr="0091219C">
        <w:rPr>
          <w:rFonts w:ascii="Palatino Linotype" w:hAnsi="Palatino Linotype" w:cstheme="minorHAnsi"/>
          <w:sz w:val="19"/>
          <w:szCs w:val="19"/>
          <w:u w:val="single"/>
          <w:lang w:eastAsia="en-US"/>
        </w:rPr>
        <w:t>μό του</w:t>
      </w:r>
      <w:r w:rsidR="001D2982" w:rsidRPr="00D80C4E">
        <w:rPr>
          <w:rFonts w:ascii="Palatino Linotype" w:hAnsi="Palatino Linotype" w:cstheme="minorHAnsi"/>
          <w:sz w:val="19"/>
          <w:szCs w:val="19"/>
          <w:lang w:eastAsia="en-US"/>
        </w:rPr>
        <w:t>.</w:t>
      </w:r>
    </w:p>
    <w:p w:rsidR="007B72CE" w:rsidRPr="00D80C4E" w:rsidRDefault="007B72CE" w:rsidP="00935A35">
      <w:pPr>
        <w:spacing w:line="280" w:lineRule="atLeast"/>
        <w:ind w:right="-285"/>
        <w:jc w:val="both"/>
        <w:rPr>
          <w:rFonts w:ascii="Palatino Linotype" w:hAnsi="Palatino Linotype" w:cstheme="minorHAnsi"/>
          <w:sz w:val="19"/>
          <w:szCs w:val="19"/>
          <w:lang w:eastAsia="en-US"/>
        </w:rPr>
      </w:pP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F50DAC">
        <w:rPr>
          <w:rFonts w:ascii="Palatino Linotype" w:hAnsi="Palatino Linotype" w:cstheme="minorHAnsi"/>
          <w:b/>
          <w:sz w:val="19"/>
          <w:szCs w:val="19"/>
          <w:lang w:eastAsia="en-US"/>
        </w:rPr>
        <w:t>10/09/</w:t>
      </w:r>
      <w:r w:rsidR="00BE5A68">
        <w:rPr>
          <w:rFonts w:ascii="Palatino Linotype" w:hAnsi="Palatino Linotype" w:cstheme="minorHAnsi"/>
          <w:b/>
          <w:sz w:val="19"/>
          <w:szCs w:val="19"/>
          <w:lang w:eastAsia="en-US"/>
        </w:rPr>
        <w:t>2018</w:t>
      </w:r>
      <w:r w:rsidRPr="00D80C4E">
        <w:rPr>
          <w:rFonts w:ascii="Palatino Linotype" w:hAnsi="Palatino Linotype" w:cstheme="minorHAnsi"/>
          <w:b/>
          <w:sz w:val="19"/>
          <w:szCs w:val="19"/>
          <w:lang w:eastAsia="en-US"/>
        </w:rPr>
        <w:t xml:space="preserve"> και ώρα 14:00</w:t>
      </w:r>
      <w:r w:rsidR="00F97707" w:rsidRPr="00D80C4E">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935A3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10"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gov</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r w:rsidRPr="00D80C4E">
        <w:rPr>
          <w:rFonts w:ascii="Palatino Linotype" w:hAnsi="Palatino Linotype" w:cstheme="minorHAnsi"/>
          <w:sz w:val="19"/>
          <w:szCs w:val="19"/>
          <w:lang w:eastAsia="en-US"/>
        </w:rPr>
        <w:t>) και στον ιστοχώρο του Πανεπιστημίου Κρήτης  (</w:t>
      </w:r>
      <w:hyperlink r:id="rId11"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603135" w:rsidRPr="00603135">
        <w:rPr>
          <w:rFonts w:ascii="Palatino Linotype" w:hAnsi="Palatino Linotype" w:cstheme="minorHAnsi"/>
          <w:sz w:val="19"/>
          <w:szCs w:val="19"/>
          <w:lang w:eastAsia="en-US"/>
        </w:rPr>
        <w:t xml:space="preserve"> </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rsidR="00AE187B" w:rsidRPr="00AE187B" w:rsidRDefault="00150584" w:rsidP="00150584">
      <w:pPr>
        <w:ind w:left="3402" w:right="-427"/>
        <w:rPr>
          <w:b/>
          <w:caps/>
          <w:sz w:val="19"/>
          <w:szCs w:val="19"/>
        </w:rPr>
      </w:pPr>
      <w:r>
        <w:rPr>
          <w:b/>
          <w:caps/>
          <w:color w:val="000000"/>
          <w:sz w:val="19"/>
          <w:szCs w:val="19"/>
        </w:rPr>
        <w:t xml:space="preserve">                                  </w:t>
      </w:r>
      <w:r w:rsidR="00AE187B" w:rsidRPr="00AE187B">
        <w:rPr>
          <w:b/>
          <w:caps/>
          <w:color w:val="000000"/>
          <w:sz w:val="19"/>
          <w:szCs w:val="19"/>
        </w:rPr>
        <w:t>του</w:t>
      </w:r>
      <w:r>
        <w:rPr>
          <w:b/>
          <w:caps/>
          <w:color w:val="000000"/>
          <w:sz w:val="19"/>
          <w:szCs w:val="19"/>
        </w:rPr>
        <w:t xml:space="preserve">  </w:t>
      </w:r>
      <w:r w:rsidR="00AE187B" w:rsidRPr="00AE187B">
        <w:rPr>
          <w:b/>
          <w:caps/>
          <w:color w:val="000000"/>
          <w:sz w:val="19"/>
          <w:szCs w:val="19"/>
        </w:rPr>
        <w:t xml:space="preserve">Πανεπιστημίου </w:t>
      </w:r>
      <w:r>
        <w:rPr>
          <w:b/>
          <w:caps/>
          <w:color w:val="000000"/>
          <w:sz w:val="19"/>
          <w:szCs w:val="19"/>
        </w:rPr>
        <w:t xml:space="preserve"> </w:t>
      </w:r>
      <w:r w:rsidR="00AE187B" w:rsidRPr="00AE187B">
        <w:rPr>
          <w:b/>
          <w:caps/>
          <w:color w:val="000000"/>
          <w:sz w:val="19"/>
          <w:szCs w:val="19"/>
        </w:rPr>
        <w:t>Κρήτης</w:t>
      </w:r>
    </w:p>
    <w:p w:rsidR="00935A35" w:rsidRDefault="00935A35" w:rsidP="00935A35">
      <w:pPr>
        <w:autoSpaceDE w:val="0"/>
        <w:autoSpaceDN w:val="0"/>
        <w:ind w:left="3402" w:right="-427"/>
        <w:jc w:val="center"/>
        <w:rPr>
          <w:b/>
          <w:caps/>
          <w:sz w:val="19"/>
          <w:szCs w:val="19"/>
        </w:rPr>
      </w:pPr>
    </w:p>
    <w:p w:rsidR="00150584" w:rsidRDefault="00150584"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firstRow="1" w:lastRow="0" w:firstColumn="1" w:lastColumn="0" w:noHBand="0" w:noVBand="1"/>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6652C" w:rsidRDefault="00150584" w:rsidP="008672D5">
            <w:pPr>
              <w:suppressAutoHyphens w:val="0"/>
              <w:spacing w:after="200" w:line="276" w:lineRule="auto"/>
              <w:rPr>
                <w:rFonts w:ascii="Palatino Linotype" w:eastAsia="Calibri" w:hAnsi="Palatino Linotype"/>
                <w:b/>
                <w:sz w:val="19"/>
                <w:szCs w:val="19"/>
                <w:lang w:eastAsia="en-US"/>
              </w:rPr>
            </w:pPr>
            <w:r>
              <w:rPr>
                <w:b/>
                <w:sz w:val="19"/>
                <w:szCs w:val="19"/>
              </w:rPr>
              <w:t xml:space="preserve">Προμήθεια </w:t>
            </w:r>
            <w:r w:rsidRPr="00150584">
              <w:rPr>
                <w:b/>
                <w:sz w:val="19"/>
                <w:szCs w:val="19"/>
              </w:rPr>
              <w:t xml:space="preserve">ενός συστήματος απεικόνισης </w:t>
            </w:r>
            <w:proofErr w:type="spellStart"/>
            <w:r w:rsidRPr="00150584">
              <w:rPr>
                <w:b/>
                <w:sz w:val="19"/>
                <w:szCs w:val="19"/>
              </w:rPr>
              <w:t>βιομορίων</w:t>
            </w:r>
            <w:proofErr w:type="spellEnd"/>
            <w:r w:rsidRPr="00150584">
              <w:rPr>
                <w:b/>
                <w:sz w:val="19"/>
                <w:szCs w:val="19"/>
              </w:rPr>
              <w:t xml:space="preserve"> </w:t>
            </w:r>
            <w:proofErr w:type="spellStart"/>
            <w:r w:rsidRPr="00150584">
              <w:rPr>
                <w:b/>
                <w:sz w:val="19"/>
                <w:szCs w:val="19"/>
              </w:rPr>
              <w:t>χημειοφωταύγειας</w:t>
            </w:r>
            <w:proofErr w:type="spellEnd"/>
            <w:r w:rsidRPr="00150584">
              <w:rPr>
                <w:b/>
                <w:sz w:val="19"/>
                <w:szCs w:val="19"/>
              </w:rPr>
              <w:t xml:space="preserve"> και </w:t>
            </w:r>
            <w:proofErr w:type="spellStart"/>
            <w:r w:rsidRPr="00150584">
              <w:rPr>
                <w:b/>
                <w:sz w:val="19"/>
                <w:szCs w:val="19"/>
              </w:rPr>
              <w:t>αυτοραδιογραφίας</w:t>
            </w:r>
            <w:proofErr w:type="spellEnd"/>
            <w:r w:rsidRPr="00150584">
              <w:rPr>
                <w:b/>
                <w:sz w:val="19"/>
                <w:szCs w:val="19"/>
              </w:rPr>
              <w:t xml:space="preserve"> (</w:t>
            </w:r>
            <w:proofErr w:type="spellStart"/>
            <w:r w:rsidRPr="00150584">
              <w:rPr>
                <w:b/>
                <w:sz w:val="19"/>
                <w:szCs w:val="19"/>
              </w:rPr>
              <w:t>Gel</w:t>
            </w:r>
            <w:proofErr w:type="spellEnd"/>
            <w:r w:rsidRPr="00150584">
              <w:rPr>
                <w:b/>
                <w:sz w:val="19"/>
                <w:szCs w:val="19"/>
              </w:rPr>
              <w:t xml:space="preserve"> </w:t>
            </w:r>
            <w:proofErr w:type="spellStart"/>
            <w:r w:rsidRPr="00150584">
              <w:rPr>
                <w:b/>
                <w:sz w:val="19"/>
                <w:szCs w:val="19"/>
              </w:rPr>
              <w:t>and</w:t>
            </w:r>
            <w:proofErr w:type="spellEnd"/>
            <w:r w:rsidRPr="00150584">
              <w:rPr>
                <w:b/>
                <w:sz w:val="19"/>
                <w:szCs w:val="19"/>
              </w:rPr>
              <w:t xml:space="preserve"> </w:t>
            </w:r>
            <w:proofErr w:type="spellStart"/>
            <w:r w:rsidRPr="00150584">
              <w:rPr>
                <w:b/>
                <w:sz w:val="19"/>
                <w:szCs w:val="19"/>
              </w:rPr>
              <w:t>Blot</w:t>
            </w:r>
            <w:proofErr w:type="spellEnd"/>
            <w:r w:rsidRPr="00150584">
              <w:rPr>
                <w:b/>
                <w:sz w:val="19"/>
                <w:szCs w:val="19"/>
              </w:rPr>
              <w:t xml:space="preserve"> </w:t>
            </w:r>
            <w:proofErr w:type="spellStart"/>
            <w:r w:rsidRPr="00150584">
              <w:rPr>
                <w:b/>
                <w:sz w:val="19"/>
                <w:szCs w:val="19"/>
              </w:rPr>
              <w:t>Imaging</w:t>
            </w:r>
            <w:proofErr w:type="spellEnd"/>
            <w:r w:rsidRPr="00150584">
              <w:rPr>
                <w:b/>
                <w:sz w:val="19"/>
                <w:szCs w:val="19"/>
              </w:rPr>
              <w:t xml:space="preserve"> </w:t>
            </w:r>
            <w:proofErr w:type="spellStart"/>
            <w:r w:rsidRPr="00150584">
              <w:rPr>
                <w:b/>
                <w:sz w:val="19"/>
                <w:szCs w:val="19"/>
              </w:rPr>
              <w:t>System</w:t>
            </w:r>
            <w:proofErr w:type="spellEnd"/>
            <w:r w:rsidRPr="00150584">
              <w:rPr>
                <w:b/>
                <w:sz w:val="19"/>
                <w:szCs w:val="19"/>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rsidR="0064664D" w:rsidRPr="0006023A" w:rsidRDefault="00150584" w:rsidP="0016652C">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59.677,42</w:t>
            </w:r>
            <w:r w:rsidR="0064664D" w:rsidRPr="0006023A">
              <w:rPr>
                <w:rFonts w:ascii="Palatino Linotype" w:hAnsi="Palatino Linotype"/>
                <w:b/>
                <w:sz w:val="19"/>
                <w:szCs w:val="19"/>
              </w:rPr>
              <w:t>€ +</w:t>
            </w:r>
            <w:r>
              <w:rPr>
                <w:rFonts w:ascii="Palatino Linotype" w:hAnsi="Palatino Linotype"/>
                <w:b/>
                <w:sz w:val="19"/>
                <w:szCs w:val="19"/>
              </w:rPr>
              <w:t>14.322,58</w:t>
            </w:r>
            <w:r w:rsidR="0064664D" w:rsidRPr="0006023A">
              <w:rPr>
                <w:rFonts w:ascii="Palatino Linotype" w:hAnsi="Palatino Linotype"/>
                <w:b/>
                <w:sz w:val="19"/>
                <w:szCs w:val="19"/>
              </w:rPr>
              <w:t xml:space="preserve">€ ΦΠΑ = </w:t>
            </w:r>
            <w:r>
              <w:rPr>
                <w:rFonts w:ascii="Palatino Linotype" w:hAnsi="Palatino Linotype"/>
                <w:b/>
                <w:sz w:val="19"/>
                <w:szCs w:val="19"/>
              </w:rPr>
              <w:t>74.0</w:t>
            </w:r>
            <w:r w:rsidR="0016652C">
              <w:rPr>
                <w:rFonts w:ascii="Palatino Linotype" w:hAnsi="Palatino Linotype"/>
                <w:b/>
                <w:sz w:val="19"/>
                <w:szCs w:val="19"/>
              </w:rPr>
              <w:t>00</w:t>
            </w:r>
            <w:r w:rsidR="0064664D" w:rsidRPr="0006023A">
              <w:rPr>
                <w:rFonts w:ascii="Palatino Linotype" w:hAnsi="Palatino Linotype"/>
                <w:b/>
                <w:sz w:val="19"/>
                <w:szCs w:val="19"/>
              </w:rPr>
              <w:t>,00€</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8672D5"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8672D5">
              <w:rPr>
                <w:rFonts w:ascii="Palatino Linotype" w:eastAsia="Arial" w:hAnsi="Palatino Linotype" w:cs="Arial"/>
                <w:spacing w:val="-1"/>
                <w:w w:val="95"/>
                <w:sz w:val="19"/>
                <w:szCs w:val="19"/>
              </w:rPr>
              <w:t>2014ΣΕ546000</w:t>
            </w:r>
            <w:r w:rsidR="00150584">
              <w:rPr>
                <w:rFonts w:ascii="Palatino Linotype" w:eastAsia="Arial" w:hAnsi="Palatino Linotype" w:cs="Arial"/>
                <w:spacing w:val="-1"/>
                <w:w w:val="95"/>
                <w:sz w:val="19"/>
                <w:szCs w:val="19"/>
              </w:rPr>
              <w:t>68</w:t>
            </w:r>
          </w:p>
        </w:tc>
      </w:tr>
      <w:tr w:rsidR="00D80C4E" w:rsidRPr="00A21856"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A21856" w:rsidRDefault="00A21856" w:rsidP="00447C54">
            <w:pPr>
              <w:suppressAutoHyphens w:val="0"/>
              <w:spacing w:line="276" w:lineRule="auto"/>
              <w:rPr>
                <w:sz w:val="19"/>
                <w:szCs w:val="19"/>
              </w:rPr>
            </w:pPr>
            <w:r>
              <w:rPr>
                <w:sz w:val="19"/>
                <w:szCs w:val="19"/>
              </w:rPr>
              <w:t>Κα. Ευθυμία Τσαγρή</w:t>
            </w:r>
            <w:r w:rsidR="00463C07" w:rsidRPr="00A21856">
              <w:rPr>
                <w:sz w:val="19"/>
                <w:szCs w:val="19"/>
              </w:rPr>
              <w:t>,</w:t>
            </w:r>
            <w:r w:rsidR="00150584" w:rsidRPr="00A21856">
              <w:rPr>
                <w:sz w:val="19"/>
                <w:szCs w:val="19"/>
              </w:rPr>
              <w:t xml:space="preserve">  Τ</w:t>
            </w:r>
            <w:r w:rsidR="00150584">
              <w:rPr>
                <w:sz w:val="19"/>
                <w:szCs w:val="19"/>
              </w:rPr>
              <w:t>ηλ</w:t>
            </w:r>
            <w:r w:rsidR="00150584" w:rsidRPr="00A21856">
              <w:rPr>
                <w:sz w:val="19"/>
                <w:szCs w:val="19"/>
              </w:rPr>
              <w:t xml:space="preserve">. </w:t>
            </w:r>
            <w:r>
              <w:rPr>
                <w:sz w:val="19"/>
                <w:szCs w:val="19"/>
              </w:rPr>
              <w:t>2810 394367</w:t>
            </w:r>
            <w:r w:rsidR="00463C07" w:rsidRPr="00A21856">
              <w:rPr>
                <w:sz w:val="19"/>
                <w:szCs w:val="19"/>
              </w:rPr>
              <w:t xml:space="preserve">, </w:t>
            </w:r>
            <w:r w:rsidR="00463C07">
              <w:rPr>
                <w:sz w:val="19"/>
                <w:szCs w:val="19"/>
                <w:lang w:val="en-US"/>
              </w:rPr>
              <w:t>email</w:t>
            </w:r>
            <w:r w:rsidR="00463C07" w:rsidRPr="00A21856">
              <w:rPr>
                <w:sz w:val="19"/>
                <w:szCs w:val="19"/>
              </w:rPr>
              <w:t xml:space="preserve">:  </w:t>
            </w:r>
            <w:hyperlink r:id="rId12" w:history="1">
              <w:r w:rsidRPr="008339BE">
                <w:rPr>
                  <w:rStyle w:val="-"/>
                  <w:sz w:val="19"/>
                  <w:szCs w:val="19"/>
                  <w:lang w:val="en-US"/>
                </w:rPr>
                <w:t>tsagris</w:t>
              </w:r>
              <w:r w:rsidRPr="008339BE">
                <w:rPr>
                  <w:rStyle w:val="-"/>
                  <w:sz w:val="19"/>
                  <w:szCs w:val="19"/>
                </w:rPr>
                <w:t>@</w:t>
              </w:r>
              <w:r w:rsidRPr="008339BE">
                <w:rPr>
                  <w:rStyle w:val="-"/>
                  <w:sz w:val="19"/>
                  <w:szCs w:val="19"/>
                  <w:lang w:val="en-US"/>
                </w:rPr>
                <w:t>uoc</w:t>
              </w:r>
              <w:r w:rsidRPr="008339BE">
                <w:rPr>
                  <w:rStyle w:val="-"/>
                  <w:sz w:val="19"/>
                  <w:szCs w:val="19"/>
                </w:rPr>
                <w:t>.</w:t>
              </w:r>
              <w:r w:rsidRPr="008339BE">
                <w:rPr>
                  <w:rStyle w:val="-"/>
                  <w:sz w:val="19"/>
                  <w:szCs w:val="19"/>
                  <w:lang w:val="en-US"/>
                </w:rPr>
                <w:t>gr</w:t>
              </w:r>
            </w:hyperlink>
            <w:r w:rsidR="00463C07" w:rsidRPr="00A21856">
              <w:rPr>
                <w:sz w:val="19"/>
                <w:szCs w:val="19"/>
              </w:rPr>
              <w:t xml:space="preserve">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w:t>
            </w:r>
            <w:r w:rsidR="00463C07">
              <w:rPr>
                <w:sz w:val="19"/>
                <w:szCs w:val="19"/>
              </w:rPr>
              <w:t xml:space="preserve"> τηλέφωνο (2810) 393134</w:t>
            </w:r>
            <w:r w:rsidRPr="00D80C4E">
              <w:rPr>
                <w:sz w:val="19"/>
                <w:szCs w:val="19"/>
              </w:rPr>
              <w:t xml:space="preserve"> (κ. </w:t>
            </w:r>
            <w:r w:rsidR="00463C07">
              <w:rPr>
                <w:sz w:val="19"/>
                <w:szCs w:val="19"/>
              </w:rPr>
              <w:t>Ιωάννης Τσαγκαράκης</w:t>
            </w:r>
            <w:r w:rsidRPr="00D80C4E">
              <w:rPr>
                <w:sz w:val="19"/>
                <w:szCs w:val="19"/>
              </w:rPr>
              <w:t>)</w:t>
            </w:r>
            <w:r w:rsidR="00463C07">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DB55BD">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lastRenderedPageBreak/>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lastRenderedPageBreak/>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6A2EF9">
              <w:rPr>
                <w:rFonts w:ascii="Palatino Linotype" w:eastAsia="Arial" w:hAnsi="Palatino Linotype" w:cs="Arial"/>
                <w:spacing w:val="-1"/>
                <w:w w:val="95"/>
                <w:sz w:val="19"/>
                <w:szCs w:val="19"/>
              </w:rPr>
              <w:t>mail</w:t>
            </w:r>
            <w:proofErr w:type="spellEnd"/>
            <w:r w:rsidRPr="006A2EF9">
              <w:rPr>
                <w:rFonts w:ascii="Palatino Linotype" w:eastAsia="Arial" w:hAnsi="Palatino Linotype" w:cs="Arial"/>
                <w:spacing w:val="-1"/>
                <w:w w:val="95"/>
                <w:sz w:val="19"/>
                <w:szCs w:val="19"/>
              </w:rPr>
              <w:t>)</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254293">
              <w:rPr>
                <w:rFonts w:ascii="Palatino Linotype" w:eastAsia="Arial" w:hAnsi="Palatino Linotype" w:cs="Arial"/>
                <w:spacing w:val="-1"/>
                <w:w w:val="95"/>
                <w:sz w:val="19"/>
                <w:szCs w:val="19"/>
                <w:lang w:eastAsia="en-US"/>
              </w:rPr>
              <w:t xml:space="preserve"> σε δύο σειρές, πρωτότυπα και αντίγραφα αυτών</w:t>
            </w:r>
            <w:r w:rsidRPr="006A2EF9">
              <w:rPr>
                <w:rFonts w:ascii="Palatino Linotype" w:eastAsia="Arial" w:hAnsi="Palatino Linotype" w:cs="Arial"/>
                <w:spacing w:val="-1"/>
                <w:w w:val="95"/>
                <w:sz w:val="19"/>
                <w:szCs w:val="19"/>
                <w:lang w:eastAsia="en-US"/>
              </w:rPr>
              <w:t xml:space="preserve">.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w:t>
            </w:r>
            <w:r w:rsidR="00254293">
              <w:rPr>
                <w:rFonts w:ascii="Palatino Linotype" w:eastAsia="Arial" w:hAnsi="Palatino Linotype" w:cs="Arial"/>
                <w:spacing w:val="-1"/>
                <w:w w:val="95"/>
                <w:sz w:val="19"/>
                <w:szCs w:val="19"/>
                <w:lang w:eastAsia="en-US"/>
              </w:rPr>
              <w:t>, επίσης πρωτότυπα και αντίγραφα αυτών</w:t>
            </w:r>
            <w:r w:rsidRPr="006A2EF9">
              <w:rPr>
                <w:rFonts w:ascii="Palatino Linotype" w:eastAsia="Arial" w:hAnsi="Palatino Linotype" w:cs="Arial"/>
                <w:spacing w:val="-1"/>
                <w:w w:val="95"/>
                <w:sz w:val="19"/>
                <w:szCs w:val="19"/>
                <w:lang w:eastAsia="en-US"/>
              </w:rPr>
              <w:t>,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6A2EF9">
              <w:rPr>
                <w:rFonts w:ascii="Palatino Linotype" w:eastAsia="Arial" w:hAnsi="Palatino Linotype" w:cs="Arial"/>
                <w:spacing w:val="-1"/>
                <w:w w:val="95"/>
                <w:sz w:val="19"/>
                <w:szCs w:val="19"/>
                <w:lang w:eastAsia="en-US"/>
              </w:rPr>
              <w:t>σχέσηµε</w:t>
            </w:r>
            <w:proofErr w:type="spellEnd"/>
            <w:r w:rsidRPr="006A2EF9">
              <w:rPr>
                <w:rFonts w:ascii="Palatino Linotype" w:eastAsia="Arial" w:hAnsi="Palatino Linotype" w:cs="Arial"/>
                <w:spacing w:val="-1"/>
                <w:w w:val="95"/>
                <w:sz w:val="19"/>
                <w:szCs w:val="19"/>
                <w:lang w:eastAsia="en-US"/>
              </w:rPr>
              <w:t xml:space="preserve">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F50DAC" w:rsidP="00F476CE">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10/09/</w:t>
            </w:r>
            <w:r w:rsidR="00BE5A68">
              <w:rPr>
                <w:rFonts w:ascii="Palatino Linotype" w:eastAsia="Arial" w:hAnsi="Palatino Linotype" w:cs="Arial"/>
                <w:b/>
                <w:spacing w:val="-1"/>
                <w:w w:val="95"/>
                <w:sz w:val="19"/>
                <w:szCs w:val="19"/>
                <w:lang w:eastAsia="en-US"/>
              </w:rPr>
              <w:t>2018</w:t>
            </w:r>
            <w:r w:rsidR="0064664D" w:rsidRPr="00261D38">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F50DAC"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11/09</w:t>
            </w:r>
            <w:r w:rsidR="00BE5A68">
              <w:rPr>
                <w:rFonts w:ascii="Palatino Linotype" w:eastAsia="Arial" w:hAnsi="Palatino Linotype" w:cs="Arial"/>
                <w:b/>
                <w:spacing w:val="-1"/>
                <w:w w:val="95"/>
                <w:sz w:val="19"/>
                <w:szCs w:val="19"/>
                <w:lang w:eastAsia="en-US"/>
              </w:rPr>
              <w:t>/2018</w:t>
            </w:r>
            <w:r w:rsidR="0064664D" w:rsidRPr="00261D38">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Τόπος Διεξαγωγής </w:t>
            </w:r>
            <w:r w:rsidRPr="0006023A">
              <w:rPr>
                <w:rFonts w:ascii="Palatino Linotype" w:eastAsia="Arial" w:hAnsi="Palatino Linotype" w:cs="Arial"/>
                <w:b/>
                <w:spacing w:val="-1"/>
                <w:w w:val="95"/>
                <w:sz w:val="19"/>
                <w:szCs w:val="19"/>
                <w:lang w:eastAsia="en-US"/>
              </w:rPr>
              <w:lastRenderedPageBreak/>
              <w:t>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lastRenderedPageBreak/>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lastRenderedPageBreak/>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Δημοσιότητα</w:t>
            </w:r>
          </w:p>
        </w:tc>
        <w:tc>
          <w:tcPr>
            <w:tcW w:w="7531" w:type="dxa"/>
            <w:gridSpan w:val="2"/>
            <w:vAlign w:val="center"/>
          </w:tcPr>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roofErr w:type="spellEnd"/>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3"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proofErr w:type="spellStart"/>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F476CE">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00F476CE">
              <w:rPr>
                <w:rFonts w:ascii="Palatino Linotype" w:hAnsi="Palatino Linotype"/>
                <w:i/>
                <w:w w:val="95"/>
                <w:sz w:val="19"/>
                <w:szCs w:val="19"/>
              </w:rPr>
              <w:t xml:space="preserve">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00F476CE">
              <w:rPr>
                <w:rFonts w:ascii="Palatino Linotype" w:eastAsia="Arial" w:hAnsi="Palatino Linotype" w:cs="Arial"/>
                <w:i/>
                <w:w w:val="95"/>
                <w:sz w:val="19"/>
                <w:szCs w:val="19"/>
              </w:rPr>
              <w:t xml:space="preserve"> </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proofErr w:type="spellStart"/>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proofErr w:type="spellEnd"/>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61659B"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61659B">
            <w:pPr>
              <w:tabs>
                <w:tab w:val="left" w:pos="462"/>
              </w:tabs>
              <w:ind w:left="477"/>
              <w:jc w:val="both"/>
              <w:rPr>
                <w:rFonts w:ascii="Palatino Linotype" w:eastAsia="Arial" w:hAnsi="Palatino Linotype" w:cs="Arial"/>
                <w:i/>
                <w:w w:val="95"/>
                <w:sz w:val="19"/>
                <w:szCs w:val="19"/>
                <w:lang w:eastAsia="en-US"/>
              </w:rPr>
            </w:pPr>
          </w:p>
          <w:p w:rsidR="0064664D" w:rsidRPr="00B93410"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F476CE">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r w:rsidRPr="00B93410">
              <w:rPr>
                <w:rFonts w:ascii="Palatino Linotype" w:eastAsia="Arial" w:hAnsi="Palatino Linotype" w:cs="Arial"/>
                <w:spacing w:val="-1"/>
                <w:w w:val="90"/>
                <w:sz w:val="19"/>
                <w:szCs w:val="19"/>
              </w:rPr>
              <w:t>Παρ</w:t>
            </w:r>
            <w:r w:rsidR="00FD36AE" w:rsidRPr="00B93410">
              <w:rPr>
                <w:rFonts w:ascii="Palatino Linotype" w:eastAsia="Arial" w:hAnsi="Palatino Linotype" w:cs="Arial"/>
                <w:spacing w:val="-1"/>
                <w:w w:val="90"/>
                <w:sz w:val="19"/>
                <w:szCs w:val="19"/>
              </w:rPr>
              <w:t>α</w:t>
            </w:r>
            <w:r w:rsidR="00254293">
              <w:rPr>
                <w:rFonts w:ascii="Palatino Linotype" w:eastAsia="Arial" w:hAnsi="Palatino Linotype" w:cs="Arial"/>
                <w:spacing w:val="-1"/>
                <w:w w:val="90"/>
                <w:sz w:val="19"/>
                <w:szCs w:val="19"/>
              </w:rPr>
              <w:t>ρτή</w:t>
            </w:r>
            <w:r w:rsidRPr="00B93410">
              <w:rPr>
                <w:rFonts w:ascii="Palatino Linotype" w:eastAsia="Arial" w:hAnsi="Palatino Linotype" w:cs="Arial"/>
                <w:spacing w:val="-1"/>
                <w:w w:val="90"/>
                <w:sz w:val="19"/>
                <w:szCs w:val="19"/>
              </w:rPr>
              <w:t>μα</w:t>
            </w:r>
            <w:r w:rsidR="00FD36AE" w:rsidRPr="00B93410">
              <w:rPr>
                <w:rFonts w:ascii="Palatino Linotype" w:eastAsia="Arial" w:hAnsi="Palatino Linotype" w:cs="Arial"/>
                <w:spacing w:val="-1"/>
                <w:w w:val="90"/>
                <w:sz w:val="19"/>
                <w:szCs w:val="19"/>
              </w:rPr>
              <w:t>τος</w:t>
            </w:r>
            <w:r w:rsidR="00F476CE">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Περιλαμβάνει:</w:t>
            </w:r>
          </w:p>
          <w:p w:rsidR="0064664D" w:rsidRPr="00D237BE"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D237BE" w:rsidRDefault="0064664D" w:rsidP="00DB55BD">
            <w:pPr>
              <w:pStyle w:val="a6"/>
              <w:numPr>
                <w:ilvl w:val="0"/>
                <w:numId w:val="6"/>
              </w:numPr>
              <w:jc w:val="both"/>
              <w:rPr>
                <w:rFonts w:ascii="Palatino Linotype" w:eastAsia="Arial" w:hAnsi="Palatino Linotype" w:cs="Arial"/>
                <w:spacing w:val="-1"/>
                <w:w w:val="95"/>
                <w:sz w:val="19"/>
                <w:szCs w:val="19"/>
              </w:rPr>
            </w:pPr>
            <w:proofErr w:type="spellStart"/>
            <w:r w:rsidRPr="00D237BE">
              <w:rPr>
                <w:rFonts w:ascii="Palatino Linotype" w:eastAsia="Arial" w:hAnsi="Palatino Linotype" w:cs="Arial"/>
                <w:spacing w:val="-1"/>
                <w:w w:val="95"/>
                <w:sz w:val="19"/>
                <w:szCs w:val="19"/>
              </w:rPr>
              <w:t>Prospectus</w:t>
            </w:r>
            <w:proofErr w:type="spellEnd"/>
            <w:r w:rsidRPr="00D237BE">
              <w:rPr>
                <w:rFonts w:ascii="Palatino Linotype" w:eastAsia="Arial" w:hAnsi="Palatino Linotype" w:cs="Arial"/>
                <w:spacing w:val="-1"/>
                <w:w w:val="95"/>
                <w:sz w:val="19"/>
                <w:szCs w:val="19"/>
              </w:rPr>
              <w:t xml:space="preserve"> των προσφερομένων υλικών</w:t>
            </w:r>
          </w:p>
          <w:p w:rsidR="0064664D" w:rsidRPr="00D237BE" w:rsidRDefault="0064664D" w:rsidP="00DB55BD">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Δήλωση χρόνου εγγύησης</w:t>
            </w:r>
            <w:r w:rsidR="00872FE1">
              <w:rPr>
                <w:rFonts w:ascii="Palatino Linotype" w:eastAsia="Arial" w:hAnsi="Palatino Linotype" w:cs="Arial"/>
                <w:spacing w:val="-1"/>
                <w:w w:val="95"/>
                <w:sz w:val="19"/>
                <w:szCs w:val="19"/>
              </w:rPr>
              <w:t xml:space="preserve"> </w:t>
            </w:r>
            <w:r w:rsidR="00872FE1" w:rsidRPr="00D237BE">
              <w:rPr>
                <w:rFonts w:ascii="Palatino Linotype" w:eastAsia="Arial" w:hAnsi="Palatino Linotype" w:cs="Arial"/>
                <w:spacing w:val="-1"/>
                <w:w w:val="95"/>
                <w:sz w:val="19"/>
                <w:szCs w:val="19"/>
              </w:rPr>
              <w:t xml:space="preserve">όπως </w:t>
            </w:r>
            <w:r w:rsidR="00872FE1">
              <w:rPr>
                <w:rFonts w:ascii="Palatino Linotype" w:eastAsia="Arial" w:hAnsi="Palatino Linotype" w:cs="Arial"/>
                <w:spacing w:val="-1"/>
                <w:w w:val="95"/>
                <w:sz w:val="19"/>
                <w:szCs w:val="19"/>
              </w:rPr>
              <w:t>ζητείται</w:t>
            </w:r>
            <w:r w:rsidR="00872FE1" w:rsidRPr="00D237BE">
              <w:rPr>
                <w:rFonts w:ascii="Palatino Linotype" w:eastAsia="Arial" w:hAnsi="Palatino Linotype" w:cs="Arial"/>
                <w:spacing w:val="-1"/>
                <w:w w:val="95"/>
                <w:sz w:val="19"/>
                <w:szCs w:val="19"/>
              </w:rPr>
              <w:t xml:space="preserve"> στο Παράρτημα Β’ «ΤΕΧΝΙΚΕΣ ΠΡΟΔΙΑΓΡΑΦΕΣ»</w:t>
            </w:r>
            <w:r w:rsidR="00872FE1">
              <w:rPr>
                <w:rFonts w:ascii="Palatino Linotype" w:eastAsia="Arial" w:hAnsi="Palatino Linotype" w:cs="Arial"/>
                <w:spacing w:val="-1"/>
                <w:w w:val="95"/>
                <w:sz w:val="19"/>
                <w:szCs w:val="19"/>
              </w:rPr>
              <w:t xml:space="preserve"> (καλής λειτουργίας, ύπαρξης ανταλλακτικών και τεχνικής υποστήριξης)</w:t>
            </w:r>
          </w:p>
          <w:p w:rsidR="0064664D" w:rsidRPr="00D237BE" w:rsidRDefault="0064664D" w:rsidP="00DB55BD">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 xml:space="preserve">Δήλωση χρόνου παράδοσης </w:t>
            </w:r>
            <w:r w:rsidR="00FE3286">
              <w:rPr>
                <w:rFonts w:ascii="Palatino Linotype" w:eastAsia="Arial" w:hAnsi="Palatino Linotype" w:cs="Arial"/>
                <w:spacing w:val="-1"/>
                <w:w w:val="95"/>
                <w:sz w:val="19"/>
                <w:szCs w:val="19"/>
              </w:rPr>
              <w:t>των ειδών</w:t>
            </w:r>
          </w:p>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και συμπληρώνεται σύμφωνα με τα οριζόμενα στ</w:t>
            </w:r>
            <w:r w:rsidR="00B93410" w:rsidRPr="00D237BE">
              <w:rPr>
                <w:rFonts w:ascii="Palatino Linotype" w:eastAsia="Arial" w:hAnsi="Palatino Linotype" w:cs="Arial"/>
                <w:spacing w:val="-1"/>
                <w:w w:val="95"/>
                <w:sz w:val="19"/>
                <w:szCs w:val="19"/>
                <w:lang w:eastAsia="en-US"/>
              </w:rPr>
              <w:t>ο</w:t>
            </w:r>
            <w:r w:rsidR="00D645CB">
              <w:rPr>
                <w:rFonts w:ascii="Palatino Linotype" w:eastAsia="Arial" w:hAnsi="Palatino Linotype" w:cs="Arial"/>
                <w:spacing w:val="-1"/>
                <w:w w:val="95"/>
                <w:sz w:val="19"/>
                <w:szCs w:val="19"/>
                <w:lang w:eastAsia="en-US"/>
              </w:rPr>
              <w:t xml:space="preserve"> </w:t>
            </w:r>
            <w:r w:rsidR="00B93410" w:rsidRPr="00D237BE">
              <w:rPr>
                <w:rFonts w:ascii="Palatino Linotype" w:eastAsia="Arial" w:hAnsi="Palatino Linotype" w:cs="Arial"/>
                <w:spacing w:val="-1"/>
                <w:w w:val="95"/>
                <w:sz w:val="19"/>
                <w:szCs w:val="19"/>
                <w:lang w:eastAsia="en-US"/>
              </w:rPr>
              <w:t>Παράρτημα</w:t>
            </w:r>
            <w:r w:rsidRPr="00D237BE">
              <w:rPr>
                <w:rFonts w:ascii="Palatino Linotype" w:eastAsia="Arial" w:hAnsi="Palatino Linotype" w:cs="Arial"/>
                <w:spacing w:val="-1"/>
                <w:w w:val="95"/>
                <w:sz w:val="19"/>
                <w:szCs w:val="19"/>
                <w:lang w:eastAsia="en-US"/>
              </w:rPr>
              <w:t xml:space="preserve"> Β</w:t>
            </w:r>
            <w:r w:rsidR="00D645CB">
              <w:rPr>
                <w:rFonts w:ascii="Palatino Linotype" w:eastAsia="Arial" w:hAnsi="Palatino Linotype" w:cs="Arial"/>
                <w:spacing w:val="-1"/>
                <w:w w:val="95"/>
                <w:sz w:val="19"/>
                <w:szCs w:val="19"/>
                <w:lang w:eastAsia="en-US"/>
              </w:rPr>
              <w:t xml:space="preserve"> </w:t>
            </w:r>
            <w:r w:rsidRPr="00D237BE">
              <w:rPr>
                <w:rFonts w:ascii="Palatino Linotype" w:eastAsia="Arial" w:hAnsi="Palatino Linotype" w:cs="Arial"/>
                <w:spacing w:val="-1"/>
                <w:w w:val="95"/>
                <w:sz w:val="19"/>
                <w:szCs w:val="19"/>
                <w:lang w:eastAsia="en-US"/>
              </w:rPr>
              <w:t xml:space="preserve">και το υπόδειγμα του Πίνακα του Παραρτήματος </w:t>
            </w:r>
            <w:r w:rsidR="00B93410" w:rsidRPr="00D237BE">
              <w:rPr>
                <w:rFonts w:ascii="Palatino Linotype" w:eastAsia="Arial" w:hAnsi="Palatino Linotype" w:cs="Arial"/>
                <w:spacing w:val="-1"/>
                <w:w w:val="95"/>
                <w:sz w:val="19"/>
                <w:szCs w:val="19"/>
                <w:lang w:eastAsia="en-US"/>
              </w:rPr>
              <w:t>Γ</w:t>
            </w:r>
            <w:r w:rsidRPr="00D237BE">
              <w:rPr>
                <w:rFonts w:ascii="Palatino Linotype" w:eastAsia="Arial" w:hAnsi="Palatino Linotype" w:cs="Arial"/>
                <w:spacing w:val="-1"/>
                <w:w w:val="95"/>
                <w:sz w:val="19"/>
                <w:szCs w:val="19"/>
                <w:lang w:eastAsia="en-US"/>
              </w:rPr>
              <w:t>’.</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F476CE">
              <w:rPr>
                <w:rFonts w:ascii="Palatino Linotype" w:eastAsia="Arial" w:hAnsi="Palatino Linotype" w:cs="Arial"/>
                <w:b/>
                <w:w w:val="95"/>
                <w:sz w:val="19"/>
                <w:szCs w:val="19"/>
                <w:lang w:eastAsia="en-US"/>
              </w:rPr>
              <w:t xml:space="preserve"> </w:t>
            </w:r>
            <w:r w:rsidR="00EE4442" w:rsidRPr="00EE4442">
              <w:rPr>
                <w:rFonts w:ascii="Palatino Linotype" w:eastAsia="Arial" w:hAnsi="Palatino Linotype" w:cs="Arial"/>
                <w:b/>
                <w:w w:val="95"/>
                <w:sz w:val="19"/>
                <w:szCs w:val="19"/>
                <w:lang w:eastAsia="en-US"/>
              </w:rPr>
              <w:t>κατ΄ εφαρμογή</w:t>
            </w:r>
            <w:r w:rsidR="00F476CE">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w:t>
            </w:r>
            <w:r w:rsidRPr="00C63A42">
              <w:rPr>
                <w:rFonts w:ascii="Palatino Linotype" w:eastAsia="Arial" w:hAnsi="Palatino Linotype" w:cs="Arial"/>
                <w:w w:val="95"/>
                <w:sz w:val="19"/>
                <w:szCs w:val="19"/>
                <w:lang w:eastAsia="en-US"/>
              </w:rPr>
              <w:lastRenderedPageBreak/>
              <w:t>υφίσταται η υποχρέωση υποβολής κεκυρωμένων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65"/>
            </w:tblGrid>
            <w:tr w:rsidR="00447C54" w:rsidRPr="00447C54" w:rsidTr="00447C54">
              <w:trPr>
                <w:tblCellSpacing w:w="15" w:type="dxa"/>
              </w:trPr>
              <w:tc>
                <w:tcPr>
                  <w:tcW w:w="36" w:type="dxa"/>
                  <w:vAlign w:val="center"/>
                  <w:hideMark/>
                </w:tcPr>
                <w:p w:rsidR="00447C54" w:rsidRPr="00447C54" w:rsidRDefault="00447C54" w:rsidP="00447C54">
                  <w:pPr>
                    <w:suppressAutoHyphens w:val="0"/>
                    <w:rPr>
                      <w:lang w:eastAsia="el-GR"/>
                    </w:rPr>
                  </w:pPr>
                </w:p>
              </w:tc>
              <w:tc>
                <w:tcPr>
                  <w:tcW w:w="2920" w:type="dxa"/>
                  <w:vAlign w:val="center"/>
                  <w:hideMark/>
                </w:tcPr>
                <w:p w:rsidR="00447C54" w:rsidRPr="00447C54" w:rsidRDefault="00254293" w:rsidP="00447C54">
                  <w:pPr>
                    <w:suppressAutoHyphens w:val="0"/>
                    <w:rPr>
                      <w:rFonts w:ascii="Palatino Linotype" w:eastAsia="Arial" w:hAnsi="Palatino Linotype" w:cs="Arial"/>
                      <w:w w:val="95"/>
                      <w:sz w:val="19"/>
                      <w:szCs w:val="19"/>
                      <w:lang w:eastAsia="en-US"/>
                    </w:rPr>
                  </w:pPr>
                  <w:r>
                    <w:rPr>
                      <w:rFonts w:ascii="Palatino Linotype" w:eastAsia="Arial" w:hAnsi="Palatino Linotype" w:cs="Arial"/>
                      <w:w w:val="95"/>
                      <w:sz w:val="19"/>
                      <w:szCs w:val="19"/>
                      <w:lang w:eastAsia="en-US"/>
                    </w:rPr>
                    <w:t>[32552200-9]</w:t>
                  </w:r>
                  <w:r w:rsidR="00C00117">
                    <w:rPr>
                      <w:rFonts w:ascii="Palatino Linotype" w:eastAsia="Arial" w:hAnsi="Palatino Linotype" w:cs="Arial"/>
                      <w:w w:val="95"/>
                      <w:sz w:val="19"/>
                      <w:szCs w:val="19"/>
                      <w:lang w:eastAsia="en-US"/>
                    </w:rPr>
                    <w:t xml:space="preserve"> Μονάδες οπτικής απεικόνισης.</w:t>
                  </w:r>
                </w:p>
              </w:tc>
            </w:tr>
          </w:tbl>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D645CB">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D03652">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 xml:space="preserve">δικαιολογητικών συμμετοχής καθώς και ο φάκελος της τεχνικής προσφοράς, μονογράφονται από  το </w:t>
            </w:r>
            <w:r w:rsidRPr="00AF255D">
              <w:rPr>
                <w:rFonts w:ascii="Palatino Linotype" w:eastAsia="Arial" w:hAnsi="Palatino Linotype" w:cs="Arial"/>
                <w:spacing w:val="-3"/>
                <w:w w:val="95"/>
                <w:sz w:val="19"/>
                <w:szCs w:val="19"/>
                <w:lang w:eastAsia="ar-SA"/>
              </w:rPr>
              <w:lastRenderedPageBreak/>
              <w:t>αρμόδιο</w:t>
            </w:r>
            <w:r w:rsidR="00896B5C">
              <w:rPr>
                <w:rFonts w:ascii="Palatino Linotype" w:eastAsia="Arial" w:hAnsi="Palatino Linotype" w:cs="Arial"/>
                <w:spacing w:val="-3"/>
                <w:w w:val="95"/>
                <w:sz w:val="19"/>
                <w:szCs w:val="19"/>
                <w:lang w:eastAsia="ar-SA"/>
              </w:rPr>
              <w:t xml:space="preserve"> όργανο όλα τα δικαιολογητικά </w:t>
            </w:r>
            <w:r w:rsidRPr="00AF255D">
              <w:rPr>
                <w:rFonts w:ascii="Palatino Linotype" w:eastAsia="Arial" w:hAnsi="Palatino Linotype" w:cs="Arial"/>
                <w:spacing w:val="-3"/>
                <w:w w:val="95"/>
                <w:sz w:val="19"/>
                <w:szCs w:val="19"/>
                <w:lang w:eastAsia="ar-SA"/>
              </w:rPr>
              <w:t>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896B5C">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w:t>
            </w:r>
            <w:r w:rsidR="00395620">
              <w:rPr>
                <w:rFonts w:eastAsia="Arial" w:cs="Arial"/>
                <w:color w:val="auto"/>
                <w:spacing w:val="-3"/>
                <w:w w:val="95"/>
                <w:sz w:val="19"/>
                <w:szCs w:val="19"/>
                <w:lang w:eastAsia="ar-SA"/>
              </w:rPr>
              <w:t>έλους και τα πρακτικά διενέργειά</w:t>
            </w:r>
            <w:r w:rsidRPr="0006023A">
              <w:rPr>
                <w:rFonts w:eastAsia="Arial" w:cs="Arial"/>
                <w:color w:val="auto"/>
                <w:spacing w:val="-3"/>
                <w:w w:val="95"/>
                <w:sz w:val="19"/>
                <w:szCs w:val="19"/>
                <w:lang w:eastAsia="ar-SA"/>
              </w:rPr>
              <w:t>ς του</w:t>
            </w:r>
            <w:r w:rsidR="00395620">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αρθ. 73, 74 και την παρ. 2 του αρθ. 75 του ν. 4412/2016.</w:t>
            </w:r>
          </w:p>
          <w:p w:rsidR="0064664D" w:rsidRPr="0006023A"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αρθ.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αρθ.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proofErr w:type="spellStart"/>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για</w:t>
            </w:r>
            <w:proofErr w:type="spellEnd"/>
            <w:r w:rsidRPr="00657D86">
              <w:rPr>
                <w:rFonts w:ascii="Palatino Linotype" w:eastAsia="Arial" w:hAnsi="Palatino Linotype" w:cs="Arial"/>
                <w:b/>
                <w:spacing w:val="-3"/>
                <w:w w:val="95"/>
                <w:sz w:val="19"/>
                <w:szCs w:val="19"/>
              </w:rPr>
              <w:t xml:space="preserve">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αρθ.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αρθ. 73, το έγγραφο ή το πιστοποιητικό μπορεί να α</w:t>
            </w:r>
            <w:r w:rsidRPr="0006023A">
              <w:rPr>
                <w:rFonts w:ascii="Palatino Linotype" w:eastAsia="Arial" w:hAnsi="Palatino Linotype" w:cs="Arial"/>
                <w:spacing w:val="-3"/>
                <w:w w:val="95"/>
                <w:sz w:val="19"/>
                <w:szCs w:val="19"/>
              </w:rPr>
              <w:t xml:space="preserve">ντικαθίσταται από ένορκη βεβαίωση ή, στα κράτη - μέλη ή στις χώρες όπου δεν προβλέπεται ένορκη βεβαίωση, από υπεύθυνη δήλωση του </w:t>
            </w:r>
            <w:r w:rsidRPr="0006023A">
              <w:rPr>
                <w:rFonts w:ascii="Palatino Linotype" w:eastAsia="Arial" w:hAnsi="Palatino Linotype" w:cs="Arial"/>
                <w:spacing w:val="-3"/>
                <w:w w:val="95"/>
                <w:sz w:val="19"/>
                <w:szCs w:val="19"/>
              </w:rPr>
              <w:lastRenderedPageBreak/>
              <w:t>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αρθ.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proofErr w:type="spellStart"/>
            <w:r w:rsidRPr="00C21F27">
              <w:rPr>
                <w:rFonts w:ascii="Palatino Linotype" w:eastAsia="Arial" w:hAnsi="Palatino Linotype" w:cs="Arial"/>
                <w:b/>
                <w:spacing w:val="-3"/>
                <w:w w:val="95"/>
                <w:sz w:val="19"/>
                <w:szCs w:val="19"/>
              </w:rPr>
              <w:t>γ)για</w:t>
            </w:r>
            <w:proofErr w:type="spellEnd"/>
            <w:r w:rsidRPr="00C21F27">
              <w:rPr>
                <w:rFonts w:ascii="Palatino Linotype" w:eastAsia="Arial" w:hAnsi="Palatino Linotype" w:cs="Arial"/>
                <w:b/>
                <w:spacing w:val="-3"/>
                <w:w w:val="95"/>
                <w:sz w:val="19"/>
                <w:szCs w:val="19"/>
              </w:rPr>
              <w:t xml:space="preserve"> το αρθ.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Pr="0006023A" w:rsidRDefault="00DD08BB" w:rsidP="00DD08BB">
            <w:pPr>
              <w:jc w:val="both"/>
              <w:rPr>
                <w:rFonts w:ascii="Palatino Linotype" w:eastAsia="Arial" w:hAnsi="Palatino Linotype" w:cs="Arial"/>
                <w:spacing w:val="-3"/>
                <w:w w:val="95"/>
                <w:sz w:val="19"/>
                <w:szCs w:val="19"/>
              </w:rPr>
            </w:pPr>
            <w:proofErr w:type="spellStart"/>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Για</w:t>
            </w:r>
            <w:proofErr w:type="spellEnd"/>
            <w:r w:rsidRPr="0006023A">
              <w:rPr>
                <w:rFonts w:ascii="Palatino Linotype" w:eastAsia="Arial" w:hAnsi="Palatino Linotype" w:cs="Arial"/>
                <w:spacing w:val="-3"/>
                <w:w w:val="95"/>
                <w:sz w:val="19"/>
                <w:szCs w:val="19"/>
              </w:rPr>
              <w:t xml:space="preserve">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D08BB" w:rsidRPr="0006023A" w:rsidRDefault="00DD08BB" w:rsidP="00DD08BB">
            <w:pPr>
              <w:ind w:right="16"/>
              <w:jc w:val="both"/>
              <w:rPr>
                <w:rFonts w:ascii="Palatino Linotype" w:hAnsi="Palatino Linotype"/>
                <w:sz w:val="19"/>
                <w:szCs w:val="19"/>
              </w:rPr>
            </w:pPr>
            <w:proofErr w:type="spellStart"/>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για</w:t>
            </w:r>
            <w:proofErr w:type="spellEnd"/>
            <w:r w:rsidRPr="0006023A">
              <w:rPr>
                <w:rFonts w:ascii="Palatino Linotype" w:eastAsia="Arial" w:hAnsi="Palatino Linotype" w:cs="Arial"/>
                <w:spacing w:val="-3"/>
                <w:w w:val="95"/>
                <w:sz w:val="19"/>
                <w:szCs w:val="19"/>
              </w:rPr>
              <w:t xml:space="preserve"> την παράγραφο περίπτωση γ της παραγράφου 2 του αρθ.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57D86" w:rsidRDefault="00657D86"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Όσοι υπέβαλαν παραδεκτές προσφορές λαμβάνουν γνώση των παραπάνω </w:t>
            </w:r>
            <w:r w:rsidRPr="0006023A">
              <w:rPr>
                <w:rFonts w:ascii="Palatino Linotype" w:eastAsia="Arial" w:hAnsi="Palatino Linotype" w:cs="Arial"/>
                <w:spacing w:val="-3"/>
                <w:w w:val="95"/>
                <w:sz w:val="19"/>
                <w:szCs w:val="19"/>
              </w:rPr>
              <w:lastRenderedPageBreak/>
              <w:t>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 για το σύνολο των ζητουμένων ειδών του διαγωνισμού  Δεν μπορούν να υποβληθούν προσφορές για μέρος των ειδών του διαγωνισμού.</w:t>
            </w:r>
            <w:r w:rsidR="00395620">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w:t>
            </w:r>
            <w:r w:rsidRPr="0006023A">
              <w:rPr>
                <w:rFonts w:eastAsia="Arial" w:cs="Arial"/>
                <w:color w:val="auto"/>
                <w:spacing w:val="-3"/>
                <w:w w:val="95"/>
                <w:sz w:val="19"/>
                <w:szCs w:val="19"/>
                <w:lang w:eastAsia="en-US"/>
              </w:rPr>
              <w:lastRenderedPageBreak/>
              <w:t xml:space="preserve">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447C54">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t xml:space="preserve">Τα είδη θα </w:t>
            </w:r>
            <w:r w:rsidRPr="00D645CB">
              <w:rPr>
                <w:rFonts w:ascii="Palatino Linotype" w:eastAsia="Arial" w:hAnsi="Palatino Linotype" w:cs="Arial"/>
                <w:spacing w:val="-3"/>
                <w:w w:val="95"/>
                <w:sz w:val="19"/>
                <w:szCs w:val="19"/>
              </w:rPr>
              <w:t>παραδοθούν</w:t>
            </w:r>
            <w:r w:rsidR="00D645CB" w:rsidRPr="00D645CB">
              <w:rPr>
                <w:rFonts w:ascii="Palatino Linotype" w:eastAsia="Arial" w:hAnsi="Palatino Linotype" w:cs="Arial"/>
                <w:spacing w:val="-3"/>
                <w:w w:val="95"/>
                <w:sz w:val="19"/>
                <w:szCs w:val="19"/>
              </w:rPr>
              <w:t xml:space="preserve"> </w:t>
            </w:r>
            <w:r w:rsidRPr="00D645CB">
              <w:rPr>
                <w:rFonts w:ascii="Palatino Linotype" w:eastAsia="Arial" w:hAnsi="Palatino Linotype" w:cs="Arial"/>
                <w:spacing w:val="-3"/>
                <w:w w:val="95"/>
                <w:sz w:val="19"/>
                <w:szCs w:val="19"/>
              </w:rPr>
              <w:t>σε χώρους που θα υποδειχθούν από την Υπηρεσία του Π.Κ, με ευθύνη και έξ</w:t>
            </w:r>
            <w:r w:rsidR="00395620">
              <w:rPr>
                <w:rFonts w:ascii="Palatino Linotype" w:eastAsia="Arial" w:hAnsi="Palatino Linotype" w:cs="Arial"/>
                <w:spacing w:val="-3"/>
                <w:w w:val="95"/>
                <w:sz w:val="19"/>
                <w:szCs w:val="19"/>
              </w:rPr>
              <w:t xml:space="preserve">οδα του αναδόχου το αργότερο </w:t>
            </w:r>
            <w:r w:rsidR="00395620" w:rsidRPr="00395620">
              <w:rPr>
                <w:rFonts w:ascii="Palatino Linotype" w:eastAsia="Arial" w:hAnsi="Palatino Linotype" w:cs="Arial"/>
                <w:b/>
                <w:spacing w:val="-3"/>
                <w:w w:val="95"/>
                <w:sz w:val="19"/>
                <w:szCs w:val="19"/>
              </w:rPr>
              <w:t>σε 30 ημερολογιακές</w:t>
            </w:r>
            <w:r w:rsidR="00B80A27" w:rsidRPr="00D645CB">
              <w:rPr>
                <w:rFonts w:ascii="Palatino Linotype" w:eastAsia="Arial" w:hAnsi="Palatino Linotype" w:cs="Arial"/>
                <w:b/>
                <w:spacing w:val="-3"/>
                <w:w w:val="95"/>
                <w:sz w:val="19"/>
                <w:szCs w:val="19"/>
              </w:rPr>
              <w:t xml:space="preserve"> </w:t>
            </w:r>
            <w:r w:rsidRPr="00D645CB">
              <w:rPr>
                <w:rFonts w:ascii="Palatino Linotype" w:eastAsia="Arial" w:hAnsi="Palatino Linotype" w:cs="Arial"/>
                <w:b/>
                <w:spacing w:val="-3"/>
                <w:w w:val="95"/>
                <w:sz w:val="19"/>
                <w:szCs w:val="19"/>
              </w:rPr>
              <w:t>ημέρες</w:t>
            </w:r>
            <w:r w:rsidRPr="00D645CB">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872FE1">
              <w:rPr>
                <w:rFonts w:eastAsia="Arial" w:cs="Arial"/>
                <w:color w:val="auto"/>
                <w:spacing w:val="-3"/>
                <w:w w:val="95"/>
                <w:sz w:val="19"/>
                <w:szCs w:val="19"/>
                <w:lang w:eastAsia="en-US"/>
              </w:rPr>
              <w:t>ρεσία του Ελεγκτικού Συνεδρίου.</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4D705B">
              <w:rPr>
                <w:rFonts w:eastAsia="Arial" w:cs="Arial"/>
                <w:color w:val="auto"/>
                <w:spacing w:val="-3"/>
                <w:w w:val="95"/>
                <w:sz w:val="19"/>
                <w:szCs w:val="19"/>
                <w:lang w:eastAsia="en-US"/>
              </w:rPr>
              <w:t>τονΑνάδοχο</w:t>
            </w:r>
            <w:proofErr w:type="spellEnd"/>
            <w:r w:rsidRPr="004D705B">
              <w:rPr>
                <w:rFonts w:eastAsia="Arial" w:cs="Arial"/>
                <w:color w:val="auto"/>
                <w:spacing w:val="-3"/>
                <w:w w:val="95"/>
                <w:sz w:val="19"/>
                <w:szCs w:val="19"/>
                <w:lang w:eastAsia="en-US"/>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headerReference w:type="default" r:id="rId14"/>
          <w:footerReference w:type="default" r:id="rId15"/>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7132FB">
        <w:rPr>
          <w:rFonts w:ascii="Palatino Linotype" w:hAnsi="Palatino Linotype" w:cstheme="minorHAnsi"/>
          <w:bCs/>
          <w:sz w:val="20"/>
          <w:szCs w:val="20"/>
          <w:u w:val="single"/>
          <w:lang w:val="el-GR"/>
        </w:rPr>
        <w:t>Β</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7132FB">
      <w:pPr>
        <w:suppressAutoHyphens w:val="0"/>
        <w:spacing w:after="200"/>
        <w:ind w:firstLine="720"/>
        <w:contextualSpacing/>
        <w:jc w:val="center"/>
        <w:rPr>
          <w:rFonts w:ascii="Garamond" w:eastAsia="Calibri" w:hAnsi="Garamond" w:cs="Arial"/>
          <w:sz w:val="26"/>
          <w:szCs w:val="26"/>
          <w:lang w:eastAsia="en-US"/>
        </w:rPr>
      </w:pPr>
      <w:proofErr w:type="spellStart"/>
      <w:r w:rsidRPr="007132FB">
        <w:rPr>
          <w:rFonts w:ascii="Garamond" w:eastAsia="Calibri" w:hAnsi="Garamond" w:cs="Arial"/>
          <w:sz w:val="26"/>
          <w:szCs w:val="26"/>
          <w:lang w:val="en-US" w:eastAsia="en-US"/>
        </w:rPr>
        <w:t>Phospho</w:t>
      </w:r>
      <w:proofErr w:type="spellEnd"/>
      <w:r w:rsidRPr="00603135">
        <w:rPr>
          <w:rFonts w:ascii="Garamond" w:eastAsia="Calibri" w:hAnsi="Garamond" w:cs="Arial"/>
          <w:sz w:val="26"/>
          <w:szCs w:val="26"/>
          <w:lang w:eastAsia="en-US"/>
        </w:rPr>
        <w:t>-</w:t>
      </w:r>
      <w:r w:rsidRPr="007132FB">
        <w:rPr>
          <w:rFonts w:ascii="Garamond" w:eastAsia="Calibri" w:hAnsi="Garamond" w:cs="Arial"/>
          <w:sz w:val="26"/>
          <w:szCs w:val="26"/>
          <w:lang w:val="en-US" w:eastAsia="en-US"/>
        </w:rPr>
        <w:t>Imaging</w:t>
      </w:r>
      <w:r w:rsidRPr="00603135">
        <w:rPr>
          <w:rFonts w:ascii="Garamond" w:eastAsia="Calibri" w:hAnsi="Garamond" w:cs="Arial"/>
          <w:sz w:val="26"/>
          <w:szCs w:val="26"/>
          <w:lang w:eastAsia="en-US"/>
        </w:rPr>
        <w:t xml:space="preserve"> </w:t>
      </w:r>
      <w:r w:rsidRPr="007132FB">
        <w:rPr>
          <w:rFonts w:ascii="Garamond" w:eastAsia="Calibri" w:hAnsi="Garamond" w:cs="Arial"/>
          <w:sz w:val="26"/>
          <w:szCs w:val="26"/>
          <w:lang w:val="en-US" w:eastAsia="en-US"/>
        </w:rPr>
        <w:t>Biomolecular</w:t>
      </w:r>
      <w:r w:rsidRPr="00603135">
        <w:rPr>
          <w:rFonts w:ascii="Garamond" w:eastAsia="Calibri" w:hAnsi="Garamond" w:cs="Arial"/>
          <w:sz w:val="26"/>
          <w:szCs w:val="26"/>
          <w:lang w:eastAsia="en-US"/>
        </w:rPr>
        <w:t xml:space="preserve"> </w:t>
      </w:r>
      <w:r w:rsidRPr="007132FB">
        <w:rPr>
          <w:rFonts w:ascii="Garamond" w:eastAsia="Calibri" w:hAnsi="Garamond" w:cs="Arial"/>
          <w:sz w:val="26"/>
          <w:szCs w:val="26"/>
          <w:lang w:val="en-US" w:eastAsia="en-US"/>
        </w:rPr>
        <w:t>Imager</w:t>
      </w:r>
      <w:r w:rsidRPr="00603135">
        <w:rPr>
          <w:rFonts w:ascii="Garamond" w:eastAsia="Calibri" w:hAnsi="Garamond" w:cs="Arial"/>
          <w:sz w:val="26"/>
          <w:szCs w:val="26"/>
          <w:lang w:eastAsia="en-US"/>
        </w:rPr>
        <w:t xml:space="preserve">: </w:t>
      </w:r>
      <w:r w:rsidRPr="007132FB">
        <w:rPr>
          <w:rFonts w:ascii="Garamond" w:eastAsia="Calibri" w:hAnsi="Garamond" w:cs="Arial"/>
          <w:sz w:val="26"/>
          <w:szCs w:val="26"/>
          <w:lang w:val="en-US" w:eastAsia="en-US"/>
        </w:rPr>
        <w:t>T</w:t>
      </w:r>
      <w:proofErr w:type="spellStart"/>
      <w:r w:rsidRPr="007132FB">
        <w:rPr>
          <w:rFonts w:ascii="Garamond" w:eastAsia="Calibri" w:hAnsi="Garamond" w:cs="Arial"/>
          <w:sz w:val="26"/>
          <w:szCs w:val="26"/>
          <w:lang w:eastAsia="en-US"/>
        </w:rPr>
        <w:t>εχνικά</w:t>
      </w:r>
      <w:proofErr w:type="spellEnd"/>
      <w:r w:rsidRPr="00603135">
        <w:rPr>
          <w:rFonts w:ascii="Garamond" w:eastAsia="Calibri" w:hAnsi="Garamond" w:cs="Arial"/>
          <w:sz w:val="26"/>
          <w:szCs w:val="26"/>
          <w:lang w:eastAsia="en-US"/>
        </w:rPr>
        <w:t xml:space="preserve"> </w:t>
      </w:r>
      <w:r w:rsidRPr="007132FB">
        <w:rPr>
          <w:rFonts w:ascii="Garamond" w:eastAsia="Calibri" w:hAnsi="Garamond" w:cs="Arial"/>
          <w:sz w:val="26"/>
          <w:szCs w:val="26"/>
          <w:lang w:eastAsia="en-US"/>
        </w:rPr>
        <w:t>χαρακτηριστικά</w:t>
      </w:r>
    </w:p>
    <w:p w:rsidR="007132FB" w:rsidRPr="00603135" w:rsidRDefault="007132FB" w:rsidP="007132FB">
      <w:pPr>
        <w:suppressAutoHyphens w:val="0"/>
        <w:spacing w:after="200"/>
        <w:ind w:firstLine="720"/>
        <w:contextualSpacing/>
        <w:jc w:val="center"/>
        <w:rPr>
          <w:rFonts w:ascii="Garamond" w:eastAsia="Calibri" w:hAnsi="Garamond" w:cs="Arial"/>
          <w:sz w:val="26"/>
          <w:szCs w:val="26"/>
          <w:lang w:eastAsia="en-US"/>
        </w:rPr>
      </w:pP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sz w:val="26"/>
          <w:szCs w:val="26"/>
          <w:lang w:eastAsia="en-US"/>
        </w:rPr>
        <w:t xml:space="preserve">Σύστημα απεικόνισης το οποίο να διαθέτει έως και τέσσερα φασματικά διαχωρισμένα λέιζερ στερεάς κατάστασης για την ανίχνευση φθορισμού σεσημασμένων </w:t>
      </w:r>
      <w:proofErr w:type="spellStart"/>
      <w:r w:rsidRPr="007132FB">
        <w:rPr>
          <w:rFonts w:ascii="Garamond" w:eastAsia="Calibri" w:hAnsi="Garamond" w:cs="Arial"/>
          <w:sz w:val="26"/>
          <w:szCs w:val="26"/>
          <w:lang w:eastAsia="en-US"/>
        </w:rPr>
        <w:t>conjugates</w:t>
      </w:r>
      <w:proofErr w:type="spellEnd"/>
      <w:r w:rsidRPr="007132FB">
        <w:rPr>
          <w:rFonts w:ascii="Garamond" w:eastAsia="Calibri" w:hAnsi="Garamond" w:cs="Arial"/>
          <w:sz w:val="26"/>
          <w:szCs w:val="26"/>
          <w:lang w:eastAsia="en-US"/>
        </w:rPr>
        <w:t xml:space="preserve"> και χρωστικών (από ορατό έως NIR) αλλά και ραδιενέργειας (</w:t>
      </w:r>
      <w:r w:rsidRPr="007132FB">
        <w:rPr>
          <w:rFonts w:ascii="Garamond" w:eastAsia="Calibri" w:hAnsi="Garamond" w:cs="Arial"/>
          <w:color w:val="000000" w:themeColor="text1"/>
          <w:sz w:val="26"/>
          <w:szCs w:val="26"/>
          <w:lang w:eastAsia="en-US"/>
        </w:rPr>
        <w:t xml:space="preserve">διαθέσιμο πεδίο απεικόνισης 25X25 cm) </w:t>
      </w:r>
      <w:r w:rsidRPr="007132FB">
        <w:rPr>
          <w:rFonts w:ascii="Garamond" w:eastAsia="Calibri" w:hAnsi="Garamond" w:cs="Arial"/>
          <w:sz w:val="26"/>
          <w:szCs w:val="26"/>
          <w:lang w:eastAsia="en-US"/>
        </w:rPr>
        <w:t xml:space="preserve">χωρίς την ανάγκη χρήσης </w:t>
      </w:r>
      <w:proofErr w:type="spellStart"/>
      <w:r w:rsidRPr="007132FB">
        <w:rPr>
          <w:rFonts w:ascii="Garamond" w:eastAsia="Calibri" w:hAnsi="Garamond" w:cs="Arial"/>
          <w:sz w:val="26"/>
          <w:szCs w:val="26"/>
          <w:lang w:eastAsia="en-US"/>
        </w:rPr>
        <w:t>φιλμς</w:t>
      </w:r>
      <w:proofErr w:type="spellEnd"/>
      <w:r w:rsidRPr="007132FB">
        <w:rPr>
          <w:rFonts w:ascii="Garamond" w:eastAsia="Calibri" w:hAnsi="Garamond" w:cs="Arial"/>
          <w:sz w:val="26"/>
          <w:szCs w:val="26"/>
          <w:lang w:eastAsia="en-US"/>
        </w:rPr>
        <w:t xml:space="preserve">, αλλά με την απεικόνιση σε κοινές πλάκες ραδιενέργειας. </w:t>
      </w: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sz w:val="26"/>
          <w:szCs w:val="26"/>
          <w:lang w:eastAsia="en-US"/>
        </w:rPr>
        <w:t xml:space="preserve">Το σύστημα να επιτρέπει την ταυτόχρονη ανίχνευση και ποσοτικοποίηση ορατού και </w:t>
      </w:r>
      <w:proofErr w:type="spellStart"/>
      <w:r w:rsidRPr="007132FB">
        <w:rPr>
          <w:rFonts w:ascii="Garamond" w:eastAsia="Calibri" w:hAnsi="Garamond" w:cs="Arial"/>
          <w:sz w:val="26"/>
          <w:szCs w:val="26"/>
          <w:lang w:eastAsia="en-US"/>
        </w:rPr>
        <w:t>near</w:t>
      </w:r>
      <w:proofErr w:type="spellEnd"/>
      <w:r w:rsidRPr="007132FB">
        <w:rPr>
          <w:rFonts w:ascii="Garamond" w:eastAsia="Calibri" w:hAnsi="Garamond" w:cs="Arial"/>
          <w:sz w:val="26"/>
          <w:szCs w:val="26"/>
          <w:lang w:eastAsia="en-US"/>
        </w:rPr>
        <w:t xml:space="preserve"> </w:t>
      </w:r>
      <w:proofErr w:type="spellStart"/>
      <w:r w:rsidRPr="007132FB">
        <w:rPr>
          <w:rFonts w:ascii="Garamond" w:eastAsia="Calibri" w:hAnsi="Garamond" w:cs="Arial"/>
          <w:sz w:val="26"/>
          <w:szCs w:val="26"/>
          <w:lang w:eastAsia="en-US"/>
        </w:rPr>
        <w:t>infrared</w:t>
      </w:r>
      <w:proofErr w:type="spellEnd"/>
      <w:r w:rsidRPr="007132FB">
        <w:rPr>
          <w:rFonts w:ascii="Garamond" w:eastAsia="Calibri" w:hAnsi="Garamond" w:cs="Arial"/>
          <w:sz w:val="26"/>
          <w:szCs w:val="26"/>
          <w:lang w:eastAsia="en-US"/>
        </w:rPr>
        <w:t xml:space="preserve"> (NIR) τεσσάρων στόχων μέσα στο ίδιο πείραμα με ειδικό κανάλι για </w:t>
      </w:r>
      <w:proofErr w:type="spellStart"/>
      <w:r w:rsidRPr="007132FB">
        <w:rPr>
          <w:rFonts w:ascii="Garamond" w:eastAsia="Calibri" w:hAnsi="Garamond" w:cs="Arial"/>
          <w:sz w:val="26"/>
          <w:szCs w:val="26"/>
          <w:lang w:eastAsia="en-US"/>
        </w:rPr>
        <w:t>κανονικοποίηση</w:t>
      </w:r>
      <w:proofErr w:type="spellEnd"/>
      <w:r w:rsidRPr="007132FB">
        <w:rPr>
          <w:rFonts w:ascii="Garamond" w:eastAsia="Calibri" w:hAnsi="Garamond" w:cs="Arial"/>
          <w:sz w:val="26"/>
          <w:szCs w:val="26"/>
          <w:lang w:eastAsia="en-US"/>
        </w:rPr>
        <w:t xml:space="preserve"> (</w:t>
      </w:r>
      <w:proofErr w:type="spellStart"/>
      <w:r w:rsidRPr="007132FB">
        <w:rPr>
          <w:rFonts w:ascii="Garamond" w:eastAsia="Calibri" w:hAnsi="Garamond" w:cs="Arial"/>
          <w:sz w:val="26"/>
          <w:szCs w:val="26"/>
          <w:lang w:eastAsia="en-US"/>
        </w:rPr>
        <w:t>normalization</w:t>
      </w:r>
      <w:proofErr w:type="spellEnd"/>
      <w:r w:rsidRPr="007132FB">
        <w:rPr>
          <w:rFonts w:ascii="Garamond" w:eastAsia="Calibri" w:hAnsi="Garamond" w:cs="Arial"/>
          <w:sz w:val="26"/>
          <w:szCs w:val="26"/>
          <w:lang w:eastAsia="en-US"/>
        </w:rPr>
        <w:t>).</w:t>
      </w: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sz w:val="26"/>
          <w:szCs w:val="26"/>
          <w:lang w:eastAsia="en-US"/>
        </w:rPr>
        <w:t xml:space="preserve">Το σύστημα να παρέχει τη δυνατότητα για τρεις διαφορετικές μεθόδους ανίχνευσης: </w:t>
      </w:r>
      <w:proofErr w:type="spellStart"/>
      <w:r w:rsidRPr="007132FB">
        <w:rPr>
          <w:rFonts w:ascii="Garamond" w:eastAsia="Calibri" w:hAnsi="Garamond" w:cs="Arial"/>
          <w:sz w:val="26"/>
          <w:szCs w:val="26"/>
          <w:lang w:eastAsia="en-US"/>
        </w:rPr>
        <w:t>Photomultiplier</w:t>
      </w:r>
      <w:proofErr w:type="spellEnd"/>
      <w:r w:rsidRPr="007132FB">
        <w:rPr>
          <w:rFonts w:ascii="Garamond" w:eastAsia="Calibri" w:hAnsi="Garamond" w:cs="Arial"/>
          <w:sz w:val="26"/>
          <w:szCs w:val="26"/>
          <w:lang w:eastAsia="en-US"/>
        </w:rPr>
        <w:t xml:space="preserve"> </w:t>
      </w:r>
      <w:proofErr w:type="spellStart"/>
      <w:r w:rsidRPr="007132FB">
        <w:rPr>
          <w:rFonts w:ascii="Garamond" w:eastAsia="Calibri" w:hAnsi="Garamond" w:cs="Arial"/>
          <w:sz w:val="26"/>
          <w:szCs w:val="26"/>
          <w:lang w:eastAsia="en-US"/>
        </w:rPr>
        <w:t>tube</w:t>
      </w:r>
      <w:proofErr w:type="spellEnd"/>
      <w:r w:rsidRPr="007132FB">
        <w:rPr>
          <w:rFonts w:ascii="Garamond" w:eastAsia="Calibri" w:hAnsi="Garamond" w:cs="Arial"/>
          <w:sz w:val="26"/>
          <w:szCs w:val="26"/>
          <w:lang w:eastAsia="en-US"/>
        </w:rPr>
        <w:t xml:space="preserve"> (PMT), </w:t>
      </w:r>
      <w:proofErr w:type="spellStart"/>
      <w:r w:rsidRPr="007132FB">
        <w:rPr>
          <w:rFonts w:ascii="Garamond" w:eastAsia="Calibri" w:hAnsi="Garamond" w:cs="Arial"/>
          <w:sz w:val="26"/>
          <w:szCs w:val="26"/>
          <w:lang w:eastAsia="en-US"/>
        </w:rPr>
        <w:t>Avalanche</w:t>
      </w:r>
      <w:proofErr w:type="spellEnd"/>
      <w:r w:rsidRPr="007132FB">
        <w:rPr>
          <w:rFonts w:ascii="Garamond" w:eastAsia="Calibri" w:hAnsi="Garamond" w:cs="Arial"/>
          <w:sz w:val="26"/>
          <w:szCs w:val="26"/>
          <w:lang w:eastAsia="en-US"/>
        </w:rPr>
        <w:t xml:space="preserve"> </w:t>
      </w:r>
      <w:proofErr w:type="spellStart"/>
      <w:r w:rsidRPr="007132FB">
        <w:rPr>
          <w:rFonts w:ascii="Garamond" w:eastAsia="Calibri" w:hAnsi="Garamond" w:cs="Arial"/>
          <w:sz w:val="26"/>
          <w:szCs w:val="26"/>
          <w:lang w:eastAsia="en-US"/>
        </w:rPr>
        <w:t>Photodiode</w:t>
      </w:r>
      <w:proofErr w:type="spellEnd"/>
      <w:r w:rsidRPr="007132FB">
        <w:rPr>
          <w:rFonts w:ascii="Garamond" w:eastAsia="Calibri" w:hAnsi="Garamond" w:cs="Arial"/>
          <w:sz w:val="26"/>
          <w:szCs w:val="26"/>
          <w:lang w:eastAsia="en-US"/>
        </w:rPr>
        <w:t xml:space="preserve"> (APD) και </w:t>
      </w:r>
      <w:proofErr w:type="spellStart"/>
      <w:r w:rsidRPr="007132FB">
        <w:rPr>
          <w:rFonts w:ascii="Garamond" w:eastAsia="Calibri" w:hAnsi="Garamond" w:cs="Arial"/>
          <w:sz w:val="26"/>
          <w:szCs w:val="26"/>
          <w:lang w:eastAsia="en-US"/>
        </w:rPr>
        <w:t>Charge</w:t>
      </w:r>
      <w:proofErr w:type="spellEnd"/>
      <w:r w:rsidRPr="007132FB">
        <w:rPr>
          <w:rFonts w:ascii="Garamond" w:eastAsia="Calibri" w:hAnsi="Garamond" w:cs="Arial"/>
          <w:sz w:val="26"/>
          <w:szCs w:val="26"/>
          <w:lang w:eastAsia="en-US"/>
        </w:rPr>
        <w:t>-</w:t>
      </w:r>
      <w:proofErr w:type="spellStart"/>
      <w:r w:rsidRPr="007132FB">
        <w:rPr>
          <w:rFonts w:ascii="Garamond" w:eastAsia="Calibri" w:hAnsi="Garamond" w:cs="Arial"/>
          <w:sz w:val="26"/>
          <w:szCs w:val="26"/>
          <w:lang w:eastAsia="en-US"/>
        </w:rPr>
        <w:t>Coupled</w:t>
      </w:r>
      <w:proofErr w:type="spellEnd"/>
      <w:r w:rsidRPr="007132FB">
        <w:rPr>
          <w:rFonts w:ascii="Garamond" w:eastAsia="Calibri" w:hAnsi="Garamond" w:cs="Arial"/>
          <w:sz w:val="26"/>
          <w:szCs w:val="26"/>
          <w:lang w:eastAsia="en-US"/>
        </w:rPr>
        <w:t xml:space="preserve"> </w:t>
      </w:r>
      <w:proofErr w:type="spellStart"/>
      <w:r w:rsidRPr="007132FB">
        <w:rPr>
          <w:rFonts w:ascii="Garamond" w:eastAsia="Calibri" w:hAnsi="Garamond" w:cs="Arial"/>
          <w:sz w:val="26"/>
          <w:szCs w:val="26"/>
          <w:lang w:eastAsia="en-US"/>
        </w:rPr>
        <w:t>Device</w:t>
      </w:r>
      <w:proofErr w:type="spellEnd"/>
      <w:r w:rsidRPr="007132FB">
        <w:rPr>
          <w:rFonts w:ascii="Garamond" w:eastAsia="Calibri" w:hAnsi="Garamond" w:cs="Arial"/>
          <w:sz w:val="26"/>
          <w:szCs w:val="26"/>
          <w:lang w:eastAsia="en-US"/>
        </w:rPr>
        <w:t xml:space="preserve"> (CCD).  </w:t>
      </w: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 xml:space="preserve">Η ταχύτητα </w:t>
      </w:r>
      <w:proofErr w:type="spellStart"/>
      <w:r w:rsidRPr="007132FB">
        <w:rPr>
          <w:rFonts w:ascii="Garamond" w:eastAsia="Calibri" w:hAnsi="Garamond" w:cs="Arial"/>
          <w:color w:val="000000" w:themeColor="text1"/>
          <w:sz w:val="26"/>
          <w:szCs w:val="26"/>
          <w:lang w:eastAsia="en-US"/>
        </w:rPr>
        <w:t>σκαναρίσματος</w:t>
      </w:r>
      <w:proofErr w:type="spellEnd"/>
      <w:r w:rsidRPr="007132FB">
        <w:rPr>
          <w:rFonts w:ascii="Garamond" w:eastAsia="Calibri" w:hAnsi="Garamond" w:cs="Arial"/>
          <w:color w:val="000000" w:themeColor="text1"/>
          <w:sz w:val="26"/>
          <w:szCs w:val="26"/>
          <w:lang w:eastAsia="en-US"/>
        </w:rPr>
        <w:t xml:space="preserve">  να είναι τουλάχιστον 50 cm/ </w:t>
      </w:r>
      <w:proofErr w:type="spellStart"/>
      <w:r w:rsidRPr="007132FB">
        <w:rPr>
          <w:rFonts w:ascii="Garamond" w:eastAsia="Calibri" w:hAnsi="Garamond" w:cs="Arial"/>
          <w:color w:val="000000" w:themeColor="text1"/>
          <w:sz w:val="26"/>
          <w:szCs w:val="26"/>
          <w:lang w:eastAsia="en-US"/>
        </w:rPr>
        <w:t>sec</w:t>
      </w:r>
      <w:proofErr w:type="spellEnd"/>
      <w:r w:rsidRPr="007132FB">
        <w:rPr>
          <w:rFonts w:ascii="Garamond" w:eastAsia="Calibri" w:hAnsi="Garamond" w:cs="Arial"/>
          <w:color w:val="000000" w:themeColor="text1"/>
          <w:sz w:val="26"/>
          <w:szCs w:val="26"/>
          <w:lang w:eastAsia="en-US"/>
        </w:rPr>
        <w:t xml:space="preserve">., με δυνατότητα  απεικόνισης πλάκας ραδιενέργειας μεγέθους 20x25cm στα 200um σε χρόνο  τουλάχιστον 16.5 </w:t>
      </w:r>
      <w:proofErr w:type="spellStart"/>
      <w:r w:rsidRPr="007132FB">
        <w:rPr>
          <w:rFonts w:ascii="Garamond" w:eastAsia="Calibri" w:hAnsi="Garamond" w:cs="Arial"/>
          <w:color w:val="000000" w:themeColor="text1"/>
          <w:sz w:val="26"/>
          <w:szCs w:val="26"/>
          <w:lang w:eastAsia="en-US"/>
        </w:rPr>
        <w:t>min</w:t>
      </w:r>
      <w:proofErr w:type="spellEnd"/>
      <w:r w:rsidRPr="007132FB">
        <w:rPr>
          <w:rFonts w:ascii="Garamond" w:eastAsia="Calibri" w:hAnsi="Garamond" w:cs="Arial"/>
          <w:color w:val="000000" w:themeColor="text1"/>
          <w:sz w:val="26"/>
          <w:szCs w:val="26"/>
          <w:lang w:eastAsia="en-US"/>
        </w:rPr>
        <w:t>.</w:t>
      </w:r>
    </w:p>
    <w:p w:rsidR="007132FB" w:rsidRPr="007132FB" w:rsidRDefault="007132FB" w:rsidP="007132FB">
      <w:pPr>
        <w:numPr>
          <w:ilvl w:val="0"/>
          <w:numId w:val="20"/>
        </w:numPr>
        <w:suppressAutoHyphens w:val="0"/>
        <w:spacing w:before="240" w:after="200" w:line="276" w:lineRule="auto"/>
        <w:contextualSpacing/>
        <w:jc w:val="both"/>
        <w:rPr>
          <w:rFonts w:ascii="Garamond" w:eastAsia="Calibri" w:hAnsi="Garamond" w:cs="Arial"/>
          <w:sz w:val="26"/>
          <w:szCs w:val="26"/>
          <w:lang w:eastAsia="en-US"/>
        </w:rPr>
      </w:pPr>
      <w:r w:rsidRPr="007132FB">
        <w:rPr>
          <w:rFonts w:ascii="Garamond" w:eastAsia="Calibri" w:hAnsi="Garamond" w:cs="Arial"/>
          <w:color w:val="000000" w:themeColor="text1"/>
          <w:sz w:val="26"/>
          <w:szCs w:val="26"/>
          <w:lang w:eastAsia="en-US"/>
        </w:rPr>
        <w:t xml:space="preserve">Για την διέγερση πλακών ραδιενέργειας να διαθέτει δίοδο LASER στερεάς κατάστασης που να εκπέμπει στα 658 </w:t>
      </w:r>
      <w:r w:rsidRPr="007132FB">
        <w:rPr>
          <w:rFonts w:ascii="Garamond" w:eastAsia="Calibri" w:hAnsi="Garamond" w:cs="Arial"/>
          <w:sz w:val="26"/>
          <w:szCs w:val="26"/>
          <w:lang w:eastAsia="en-US"/>
        </w:rPr>
        <w:t xml:space="preserve">± </w:t>
      </w:r>
      <w:r w:rsidRPr="007132FB">
        <w:rPr>
          <w:rFonts w:ascii="Garamond" w:eastAsia="Calibri" w:hAnsi="Garamond" w:cs="Arial"/>
          <w:color w:val="000000" w:themeColor="text1"/>
          <w:sz w:val="26"/>
          <w:szCs w:val="26"/>
          <w:lang w:eastAsia="en-US"/>
        </w:rPr>
        <w:t xml:space="preserve">3 </w:t>
      </w:r>
      <w:proofErr w:type="spellStart"/>
      <w:r w:rsidRPr="007132FB">
        <w:rPr>
          <w:rFonts w:ascii="Garamond" w:eastAsia="Calibri" w:hAnsi="Garamond" w:cs="Arial"/>
          <w:color w:val="000000" w:themeColor="text1"/>
          <w:sz w:val="26"/>
          <w:szCs w:val="26"/>
          <w:lang w:eastAsia="en-US"/>
        </w:rPr>
        <w:t>nm</w:t>
      </w:r>
      <w:proofErr w:type="spellEnd"/>
      <w:r w:rsidRPr="007132FB">
        <w:rPr>
          <w:rFonts w:ascii="Garamond" w:eastAsia="Calibri" w:hAnsi="Garamond" w:cs="Arial"/>
          <w:color w:val="000000" w:themeColor="text1"/>
          <w:sz w:val="26"/>
          <w:szCs w:val="26"/>
          <w:lang w:eastAsia="en-US"/>
        </w:rPr>
        <w:t>.</w:t>
      </w: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 xml:space="preserve">Ο χρόνος ζωής του </w:t>
      </w:r>
      <w:proofErr w:type="spellStart"/>
      <w:r w:rsidRPr="007132FB">
        <w:rPr>
          <w:rFonts w:ascii="Garamond" w:eastAsia="Calibri" w:hAnsi="Garamond" w:cs="Arial"/>
          <w:color w:val="000000" w:themeColor="text1"/>
          <w:sz w:val="26"/>
          <w:szCs w:val="26"/>
          <w:lang w:eastAsia="en-US"/>
        </w:rPr>
        <w:t>Laser</w:t>
      </w:r>
      <w:proofErr w:type="spellEnd"/>
      <w:r w:rsidRPr="007132FB">
        <w:rPr>
          <w:rFonts w:ascii="Garamond" w:eastAsia="Calibri" w:hAnsi="Garamond" w:cs="Arial"/>
          <w:color w:val="000000" w:themeColor="text1"/>
          <w:sz w:val="26"/>
          <w:szCs w:val="26"/>
          <w:lang w:eastAsia="en-US"/>
        </w:rPr>
        <w:t xml:space="preserve"> να υπερβαίνει τις 40000 ώρες χρήσης, έτσι ώστε να ελαχιστοποιείται το κόστος συντήρησης. </w:t>
      </w: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Το εύρος γραμμικής δυναμικότητας του συστήματος να είναι τουλάχιστον 5 τάξεις μεγέθους.</w:t>
      </w: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 xml:space="preserve">Το </w:t>
      </w:r>
      <w:proofErr w:type="spellStart"/>
      <w:r w:rsidRPr="007132FB">
        <w:rPr>
          <w:rFonts w:ascii="Garamond" w:eastAsia="Calibri" w:hAnsi="Garamond" w:cs="Arial"/>
          <w:color w:val="000000" w:themeColor="text1"/>
          <w:sz w:val="26"/>
          <w:szCs w:val="26"/>
          <w:lang w:eastAsia="en-US"/>
        </w:rPr>
        <w:t>Laser</w:t>
      </w:r>
      <w:proofErr w:type="spellEnd"/>
      <w:r w:rsidRPr="007132FB">
        <w:rPr>
          <w:rFonts w:ascii="Garamond" w:eastAsia="Calibri" w:hAnsi="Garamond" w:cs="Arial"/>
          <w:color w:val="000000" w:themeColor="text1"/>
          <w:sz w:val="26"/>
          <w:szCs w:val="26"/>
          <w:lang w:eastAsia="en-US"/>
        </w:rPr>
        <w:t xml:space="preserve"> να είναι ενσωματωμένο σε μηχανισμό σάρωσης ακριβείας ικανό να </w:t>
      </w:r>
      <w:proofErr w:type="spellStart"/>
      <w:r w:rsidRPr="007132FB">
        <w:rPr>
          <w:rFonts w:ascii="Garamond" w:eastAsia="Calibri" w:hAnsi="Garamond" w:cs="Arial"/>
          <w:color w:val="000000" w:themeColor="text1"/>
          <w:sz w:val="26"/>
          <w:szCs w:val="26"/>
          <w:lang w:eastAsia="en-US"/>
        </w:rPr>
        <w:t>σκανάρει</w:t>
      </w:r>
      <w:proofErr w:type="spellEnd"/>
      <w:r w:rsidRPr="007132FB">
        <w:rPr>
          <w:rFonts w:ascii="Garamond" w:eastAsia="Calibri" w:hAnsi="Garamond" w:cs="Arial"/>
          <w:color w:val="000000" w:themeColor="text1"/>
          <w:sz w:val="26"/>
          <w:szCs w:val="26"/>
          <w:lang w:eastAsia="en-US"/>
        </w:rPr>
        <w:t xml:space="preserve"> σε αναλύσεις από 10 µm έως 1000 µm.</w:t>
      </w:r>
    </w:p>
    <w:p w:rsidR="007132FB" w:rsidRPr="007132FB" w:rsidRDefault="007132FB" w:rsidP="007132FB">
      <w:pPr>
        <w:numPr>
          <w:ilvl w:val="0"/>
          <w:numId w:val="20"/>
        </w:numPr>
        <w:suppressAutoHyphens w:val="0"/>
        <w:autoSpaceDE w:val="0"/>
        <w:autoSpaceDN w:val="0"/>
        <w:adjustRightInd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sz w:val="26"/>
          <w:szCs w:val="26"/>
          <w:lang w:eastAsia="en-US"/>
        </w:rPr>
        <w:t xml:space="preserve">Να παρέχει τη δυνατότητα εξαγωγής δεδομένων εικόνων σε μορφή 16-bit TIFF για κάθε κανάλι ανίχνευσης. </w:t>
      </w:r>
    </w:p>
    <w:p w:rsidR="007132FB" w:rsidRPr="007132FB" w:rsidRDefault="007132FB" w:rsidP="007132FB">
      <w:pPr>
        <w:numPr>
          <w:ilvl w:val="0"/>
          <w:numId w:val="20"/>
        </w:numPr>
        <w:suppressAutoHyphens w:val="0"/>
        <w:autoSpaceDE w:val="0"/>
        <w:autoSpaceDN w:val="0"/>
        <w:adjustRightInd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color w:val="000000" w:themeColor="text1"/>
          <w:sz w:val="26"/>
          <w:szCs w:val="26"/>
          <w:lang w:eastAsia="en-US"/>
        </w:rPr>
        <w:t xml:space="preserve">Η επιφάνεια </w:t>
      </w:r>
      <w:proofErr w:type="spellStart"/>
      <w:r w:rsidRPr="007132FB">
        <w:rPr>
          <w:rFonts w:ascii="Garamond" w:eastAsia="Calibri" w:hAnsi="Garamond" w:cs="Arial"/>
          <w:color w:val="000000" w:themeColor="text1"/>
          <w:sz w:val="26"/>
          <w:szCs w:val="26"/>
          <w:lang w:eastAsia="en-US"/>
        </w:rPr>
        <w:t>σκαναρίσματος</w:t>
      </w:r>
      <w:proofErr w:type="spellEnd"/>
      <w:r w:rsidRPr="007132FB">
        <w:rPr>
          <w:rFonts w:ascii="Garamond" w:eastAsia="Calibri" w:hAnsi="Garamond" w:cs="Arial"/>
          <w:color w:val="000000" w:themeColor="text1"/>
          <w:sz w:val="26"/>
          <w:szCs w:val="26"/>
          <w:lang w:eastAsia="en-US"/>
        </w:rPr>
        <w:t xml:space="preserve"> να είναι επίπεδη, κατάλληλη για </w:t>
      </w:r>
      <w:proofErr w:type="spellStart"/>
      <w:r w:rsidRPr="007132FB">
        <w:rPr>
          <w:rFonts w:ascii="Garamond" w:eastAsia="Calibri" w:hAnsi="Garamond" w:cs="Arial"/>
          <w:color w:val="000000" w:themeColor="text1"/>
          <w:sz w:val="26"/>
          <w:szCs w:val="26"/>
          <w:lang w:eastAsia="en-US"/>
        </w:rPr>
        <w:t>σκανάρισμα</w:t>
      </w:r>
      <w:proofErr w:type="spellEnd"/>
      <w:r w:rsidRPr="007132FB">
        <w:rPr>
          <w:rFonts w:ascii="Garamond" w:eastAsia="Calibri" w:hAnsi="Garamond" w:cs="Arial"/>
          <w:color w:val="000000" w:themeColor="text1"/>
          <w:sz w:val="26"/>
          <w:szCs w:val="26"/>
          <w:lang w:eastAsia="en-US"/>
        </w:rPr>
        <w:t xml:space="preserve"> πολλαπλών τύπων δειγμάτων (μεμβράνες, </w:t>
      </w:r>
      <w:proofErr w:type="spellStart"/>
      <w:r w:rsidRPr="007132FB">
        <w:rPr>
          <w:rFonts w:ascii="Garamond" w:eastAsia="Calibri" w:hAnsi="Garamond" w:cs="Arial"/>
          <w:color w:val="000000" w:themeColor="text1"/>
          <w:sz w:val="26"/>
          <w:szCs w:val="26"/>
          <w:lang w:eastAsia="en-US"/>
        </w:rPr>
        <w:t>μικροπλάκες</w:t>
      </w:r>
      <w:proofErr w:type="spellEnd"/>
      <w:r w:rsidRPr="007132FB">
        <w:rPr>
          <w:rFonts w:ascii="Garamond" w:eastAsia="Calibri" w:hAnsi="Garamond" w:cs="Arial"/>
          <w:color w:val="000000" w:themeColor="text1"/>
          <w:sz w:val="26"/>
          <w:szCs w:val="26"/>
          <w:lang w:eastAsia="en-US"/>
        </w:rPr>
        <w:t xml:space="preserve"> και τομές).</w:t>
      </w:r>
      <w:r w:rsidRPr="007132FB">
        <w:rPr>
          <w:rFonts w:ascii="Garamond" w:eastAsia="Calibri" w:hAnsi="Garamond" w:cs="Arial"/>
          <w:sz w:val="26"/>
          <w:szCs w:val="26"/>
          <w:lang w:eastAsia="en-US"/>
        </w:rPr>
        <w:t xml:space="preserve"> </w:t>
      </w:r>
    </w:p>
    <w:p w:rsidR="007132FB" w:rsidRPr="007132FB" w:rsidRDefault="007132FB" w:rsidP="007132FB">
      <w:pPr>
        <w:numPr>
          <w:ilvl w:val="0"/>
          <w:numId w:val="20"/>
        </w:numPr>
        <w:suppressAutoHyphens w:val="0"/>
        <w:autoSpaceDE w:val="0"/>
        <w:autoSpaceDN w:val="0"/>
        <w:adjustRightInd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sz w:val="26"/>
          <w:szCs w:val="26"/>
          <w:lang w:eastAsia="en-US"/>
        </w:rPr>
        <w:t xml:space="preserve">Να παρέχει την δυνατότητα ανίχνευσης </w:t>
      </w:r>
      <w:proofErr w:type="spellStart"/>
      <w:r w:rsidRPr="007132FB">
        <w:rPr>
          <w:rFonts w:ascii="Garamond" w:eastAsia="Calibri" w:hAnsi="Garamond" w:cs="Arial"/>
          <w:sz w:val="26"/>
          <w:szCs w:val="26"/>
          <w:lang w:eastAsia="en-US"/>
        </w:rPr>
        <w:t>Χημειοφωταύγειας</w:t>
      </w:r>
      <w:proofErr w:type="spellEnd"/>
      <w:r w:rsidRPr="007132FB">
        <w:rPr>
          <w:rFonts w:ascii="Garamond" w:eastAsia="Calibri" w:hAnsi="Garamond" w:cs="Arial"/>
          <w:sz w:val="26"/>
          <w:szCs w:val="26"/>
          <w:lang w:eastAsia="en-US"/>
        </w:rPr>
        <w:t xml:space="preserve"> με μεγάλη ευαισθησία (</w:t>
      </w:r>
      <w:proofErr w:type="spellStart"/>
      <w:r w:rsidRPr="007132FB">
        <w:rPr>
          <w:rFonts w:ascii="Garamond" w:eastAsia="Calibri" w:hAnsi="Garamond" w:cs="Arial"/>
          <w:sz w:val="26"/>
          <w:szCs w:val="26"/>
          <w:lang w:eastAsia="en-US"/>
        </w:rPr>
        <w:t>femtogram</w:t>
      </w:r>
      <w:proofErr w:type="spellEnd"/>
      <w:r w:rsidRPr="007132FB">
        <w:rPr>
          <w:rFonts w:ascii="Garamond" w:eastAsia="Calibri" w:hAnsi="Garamond" w:cs="Arial"/>
          <w:sz w:val="26"/>
          <w:szCs w:val="26"/>
          <w:lang w:eastAsia="en-US"/>
        </w:rPr>
        <w:t xml:space="preserve">) μέσω της χρήσης </w:t>
      </w:r>
      <w:r w:rsidRPr="007132FB">
        <w:rPr>
          <w:rFonts w:ascii="Garamond" w:eastAsia="Calibri" w:hAnsi="Garamond" w:cs="Arial"/>
          <w:color w:val="000000" w:themeColor="text1"/>
          <w:sz w:val="26"/>
          <w:szCs w:val="26"/>
          <w:lang w:eastAsia="en-US"/>
        </w:rPr>
        <w:t>ψυχόμενης κάμερας CCD τουλάχιστον 6.1MP και με δυνατότητα  απεικόνισης τουλάχιστον. 60µm με χρήση</w:t>
      </w:r>
      <w:r w:rsidRPr="007132FB">
        <w:rPr>
          <w:rFonts w:ascii="Garamond" w:eastAsia="Calibri" w:hAnsi="Garamond" w:cs="Arial"/>
          <w:sz w:val="26"/>
          <w:szCs w:val="26"/>
          <w:lang w:eastAsia="en-US"/>
        </w:rPr>
        <w:t xml:space="preserve"> ειδικών φακών ανάλογα με τις ανάγκες των χρηστών (</w:t>
      </w:r>
      <w:proofErr w:type="spellStart"/>
      <w:r w:rsidRPr="007132FB">
        <w:rPr>
          <w:rFonts w:ascii="Garamond" w:eastAsia="Calibri" w:hAnsi="Garamond" w:cs="Arial"/>
          <w:sz w:val="26"/>
          <w:szCs w:val="26"/>
          <w:lang w:eastAsia="en-US"/>
        </w:rPr>
        <w:t>customized</w:t>
      </w:r>
      <w:proofErr w:type="spellEnd"/>
      <w:r w:rsidRPr="007132FB">
        <w:rPr>
          <w:rFonts w:ascii="Garamond" w:eastAsia="Calibri" w:hAnsi="Garamond" w:cs="Arial"/>
          <w:sz w:val="26"/>
          <w:szCs w:val="26"/>
          <w:lang w:eastAsia="en-US"/>
        </w:rPr>
        <w:t xml:space="preserve"> </w:t>
      </w:r>
      <w:proofErr w:type="spellStart"/>
      <w:r w:rsidRPr="007132FB">
        <w:rPr>
          <w:rFonts w:ascii="Garamond" w:eastAsia="Calibri" w:hAnsi="Garamond" w:cs="Arial"/>
          <w:sz w:val="26"/>
          <w:szCs w:val="26"/>
          <w:lang w:eastAsia="en-US"/>
        </w:rPr>
        <w:t>optics</w:t>
      </w:r>
      <w:proofErr w:type="spellEnd"/>
      <w:r w:rsidRPr="007132FB">
        <w:rPr>
          <w:rFonts w:ascii="Garamond" w:eastAsia="Calibri" w:hAnsi="Garamond" w:cs="Arial"/>
          <w:sz w:val="26"/>
          <w:szCs w:val="26"/>
          <w:lang w:eastAsia="en-US"/>
        </w:rPr>
        <w:t>).</w:t>
      </w:r>
    </w:p>
    <w:p w:rsidR="007132FB" w:rsidRPr="007132FB" w:rsidRDefault="007132FB" w:rsidP="007132FB">
      <w:pPr>
        <w:numPr>
          <w:ilvl w:val="0"/>
          <w:numId w:val="20"/>
        </w:numPr>
        <w:suppressAutoHyphens w:val="0"/>
        <w:autoSpaceDE w:val="0"/>
        <w:autoSpaceDN w:val="0"/>
        <w:adjustRightInd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sz w:val="26"/>
          <w:szCs w:val="26"/>
          <w:lang w:eastAsia="en-US"/>
        </w:rPr>
        <w:t xml:space="preserve">Να επιτρέπει τη απεικόνιση φθορισμού σεσημασμένων </w:t>
      </w:r>
      <w:proofErr w:type="spellStart"/>
      <w:r w:rsidRPr="007132FB">
        <w:rPr>
          <w:rFonts w:ascii="Garamond" w:eastAsia="Calibri" w:hAnsi="Garamond" w:cs="Arial"/>
          <w:sz w:val="26"/>
          <w:szCs w:val="26"/>
          <w:lang w:eastAsia="en-US"/>
        </w:rPr>
        <w:t>conjugates</w:t>
      </w:r>
      <w:proofErr w:type="spellEnd"/>
      <w:r w:rsidRPr="007132FB">
        <w:rPr>
          <w:rFonts w:ascii="Garamond" w:eastAsia="Calibri" w:hAnsi="Garamond" w:cs="Arial"/>
          <w:sz w:val="26"/>
          <w:szCs w:val="26"/>
          <w:lang w:eastAsia="en-US"/>
        </w:rPr>
        <w:t xml:space="preserve"> και φθοριζόντων χρωστικών.</w:t>
      </w:r>
    </w:p>
    <w:p w:rsidR="007132FB" w:rsidRPr="007132FB" w:rsidRDefault="007132FB" w:rsidP="007132FB">
      <w:pPr>
        <w:numPr>
          <w:ilvl w:val="0"/>
          <w:numId w:val="20"/>
        </w:numPr>
        <w:suppressAutoHyphens w:val="0"/>
        <w:autoSpaceDE w:val="0"/>
        <w:autoSpaceDN w:val="0"/>
        <w:adjustRightInd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sz w:val="26"/>
          <w:szCs w:val="26"/>
          <w:lang w:eastAsia="en-US"/>
        </w:rPr>
        <w:t xml:space="preserve">Να διαθέτει </w:t>
      </w:r>
      <w:proofErr w:type="spellStart"/>
      <w:r w:rsidRPr="007132FB">
        <w:rPr>
          <w:rFonts w:ascii="Garamond" w:eastAsia="Calibri" w:hAnsi="Garamond" w:cs="Arial"/>
          <w:color w:val="000000" w:themeColor="text1"/>
          <w:sz w:val="26"/>
          <w:szCs w:val="26"/>
          <w:lang w:eastAsia="en-US"/>
        </w:rPr>
        <w:t>LEDs</w:t>
      </w:r>
      <w:proofErr w:type="spellEnd"/>
      <w:r w:rsidRPr="007132FB">
        <w:rPr>
          <w:rFonts w:ascii="Garamond" w:eastAsia="Calibri" w:hAnsi="Garamond" w:cs="Arial"/>
          <w:color w:val="000000" w:themeColor="text1"/>
          <w:sz w:val="26"/>
          <w:szCs w:val="26"/>
          <w:lang w:eastAsia="en-US"/>
        </w:rPr>
        <w:t xml:space="preserve"> λευκού φωτός για απεικόνιση έγχρωμων δεικτών μοριακού βάρους.  </w:t>
      </w:r>
    </w:p>
    <w:p w:rsidR="007132FB" w:rsidRPr="007132FB" w:rsidRDefault="007132FB" w:rsidP="007132FB">
      <w:pPr>
        <w:numPr>
          <w:ilvl w:val="0"/>
          <w:numId w:val="20"/>
        </w:numPr>
        <w:suppressAutoHyphens w:val="0"/>
        <w:spacing w:after="200" w:line="276" w:lineRule="auto"/>
        <w:contextualSpacing/>
        <w:jc w:val="both"/>
        <w:rPr>
          <w:rFonts w:ascii="Garamond" w:eastAsia="Calibri" w:hAnsi="Garamond" w:cs="Arial"/>
          <w:sz w:val="26"/>
          <w:szCs w:val="26"/>
          <w:lang w:eastAsia="en-US"/>
        </w:rPr>
      </w:pPr>
      <w:r w:rsidRPr="007132FB">
        <w:rPr>
          <w:rFonts w:ascii="Garamond" w:eastAsia="Calibri" w:hAnsi="Garamond" w:cs="Arial"/>
          <w:sz w:val="26"/>
          <w:szCs w:val="26"/>
          <w:lang w:eastAsia="en-US"/>
        </w:rPr>
        <w:t xml:space="preserve">Να επιτρέπει το </w:t>
      </w:r>
      <w:proofErr w:type="spellStart"/>
      <w:r w:rsidRPr="007132FB">
        <w:rPr>
          <w:rFonts w:ascii="Garamond" w:eastAsia="Calibri" w:hAnsi="Garamond" w:cs="Arial"/>
          <w:sz w:val="26"/>
          <w:szCs w:val="26"/>
          <w:lang w:eastAsia="en-US"/>
        </w:rPr>
        <w:t>σκανάρισμα</w:t>
      </w:r>
      <w:proofErr w:type="spellEnd"/>
      <w:r w:rsidRPr="007132FB">
        <w:rPr>
          <w:rFonts w:ascii="Garamond" w:eastAsia="Calibri" w:hAnsi="Garamond" w:cs="Arial"/>
          <w:sz w:val="26"/>
          <w:szCs w:val="26"/>
          <w:lang w:eastAsia="en-US"/>
        </w:rPr>
        <w:t xml:space="preserve"> τομών και συστοιχιών καθώς και το </w:t>
      </w:r>
      <w:proofErr w:type="spellStart"/>
      <w:r w:rsidRPr="007132FB">
        <w:rPr>
          <w:rFonts w:ascii="Garamond" w:eastAsia="Calibri" w:hAnsi="Garamond" w:cs="Arial"/>
          <w:sz w:val="26"/>
          <w:szCs w:val="26"/>
          <w:lang w:eastAsia="en-US"/>
        </w:rPr>
        <w:t>σκανάρισμα</w:t>
      </w:r>
      <w:proofErr w:type="spellEnd"/>
      <w:r w:rsidRPr="007132FB">
        <w:rPr>
          <w:rFonts w:ascii="Garamond" w:eastAsia="Calibri" w:hAnsi="Garamond" w:cs="Arial"/>
          <w:sz w:val="26"/>
          <w:szCs w:val="26"/>
          <w:lang w:eastAsia="en-US"/>
        </w:rPr>
        <w:t xml:space="preserve"> σε πολλαπλές αναλύσεις από 1000 </w:t>
      </w:r>
      <w:proofErr w:type="spellStart"/>
      <w:r w:rsidRPr="007132FB">
        <w:rPr>
          <w:rFonts w:ascii="Garamond" w:eastAsia="Calibri" w:hAnsi="Garamond" w:cs="Arial"/>
          <w:sz w:val="26"/>
          <w:szCs w:val="26"/>
          <w:lang w:eastAsia="en-US"/>
        </w:rPr>
        <w:t>micron</w:t>
      </w:r>
      <w:proofErr w:type="spellEnd"/>
      <w:r w:rsidRPr="007132FB">
        <w:rPr>
          <w:rFonts w:ascii="Garamond" w:eastAsia="Calibri" w:hAnsi="Garamond" w:cs="Arial"/>
          <w:sz w:val="26"/>
          <w:szCs w:val="26"/>
          <w:lang w:eastAsia="en-US"/>
        </w:rPr>
        <w:t xml:space="preserve"> έως 10 </w:t>
      </w:r>
      <w:proofErr w:type="spellStart"/>
      <w:r w:rsidRPr="007132FB">
        <w:rPr>
          <w:rFonts w:ascii="Garamond" w:eastAsia="Calibri" w:hAnsi="Garamond" w:cs="Arial"/>
          <w:sz w:val="26"/>
          <w:szCs w:val="26"/>
          <w:lang w:eastAsia="en-US"/>
        </w:rPr>
        <w:t>microns</w:t>
      </w:r>
      <w:proofErr w:type="spellEnd"/>
      <w:r w:rsidRPr="007132FB">
        <w:rPr>
          <w:rFonts w:ascii="Garamond" w:eastAsia="Calibri" w:hAnsi="Garamond" w:cs="Arial"/>
          <w:sz w:val="26"/>
          <w:szCs w:val="26"/>
          <w:lang w:eastAsia="en-US"/>
        </w:rPr>
        <w:t>.</w:t>
      </w:r>
    </w:p>
    <w:p w:rsidR="007132FB" w:rsidRPr="007132FB" w:rsidRDefault="007132FB" w:rsidP="007132FB">
      <w:pPr>
        <w:suppressAutoHyphens w:val="0"/>
        <w:spacing w:after="200"/>
        <w:contextualSpacing/>
        <w:jc w:val="both"/>
        <w:rPr>
          <w:rFonts w:ascii="Garamond" w:eastAsia="Calibri" w:hAnsi="Garamond" w:cs="Arial"/>
          <w:sz w:val="26"/>
          <w:szCs w:val="26"/>
          <w:lang w:eastAsia="en-US"/>
        </w:rPr>
      </w:pPr>
    </w:p>
    <w:p w:rsidR="007132FB" w:rsidRPr="007132FB" w:rsidRDefault="007132FB" w:rsidP="007132FB">
      <w:pPr>
        <w:suppressAutoHyphens w:val="0"/>
        <w:spacing w:after="200"/>
        <w:contextualSpacing/>
        <w:jc w:val="both"/>
        <w:rPr>
          <w:rFonts w:ascii="Garamond" w:eastAsia="Calibri" w:hAnsi="Garamond" w:cs="Arial"/>
          <w:b/>
          <w:color w:val="000000" w:themeColor="text1"/>
          <w:sz w:val="26"/>
          <w:szCs w:val="26"/>
          <w:lang w:eastAsia="en-US"/>
        </w:rPr>
      </w:pPr>
      <w:r w:rsidRPr="007132FB">
        <w:rPr>
          <w:rFonts w:ascii="Garamond" w:eastAsia="Calibri" w:hAnsi="Garamond" w:cs="Arial"/>
          <w:b/>
          <w:color w:val="000000" w:themeColor="text1"/>
          <w:sz w:val="26"/>
          <w:szCs w:val="26"/>
          <w:lang w:eastAsia="en-US"/>
        </w:rPr>
        <w:t>Να συνοδεύεται από κατάλληλο λογισμικό ανάλυσης με τα ακόλουθα χαρακτηριστικά:</w:t>
      </w:r>
    </w:p>
    <w:p w:rsidR="007132FB" w:rsidRPr="007132FB" w:rsidRDefault="007132FB" w:rsidP="007132FB">
      <w:pPr>
        <w:suppressAutoHyphens w:val="0"/>
        <w:spacing w:after="200"/>
        <w:ind w:left="720"/>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 xml:space="preserve">-Δυνατότητα ανάλυσης των δεδομένων των εικόνων, συμπεριλαμβανομένης της ποσοτικοποίησης των δειγμάτων και της ανάλυσης μοριακού βάρους. </w:t>
      </w:r>
    </w:p>
    <w:p w:rsidR="007132FB" w:rsidRPr="007132FB" w:rsidRDefault="007132FB" w:rsidP="007132FB">
      <w:pPr>
        <w:suppressAutoHyphens w:val="0"/>
        <w:spacing w:after="200"/>
        <w:ind w:left="720"/>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-Τα δεδομένα των εικόνων να είναι διαθέσιμα για προβολή τουλάχιστον σε τρείς λειτουργίες (</w:t>
      </w:r>
      <w:proofErr w:type="spellStart"/>
      <w:r w:rsidRPr="007132FB">
        <w:rPr>
          <w:rFonts w:ascii="Garamond" w:eastAsia="Calibri" w:hAnsi="Garamond" w:cs="Arial"/>
          <w:color w:val="000000" w:themeColor="text1"/>
          <w:sz w:val="26"/>
          <w:szCs w:val="26"/>
          <w:lang w:eastAsia="en-US"/>
        </w:rPr>
        <w:t>modes</w:t>
      </w:r>
      <w:proofErr w:type="spellEnd"/>
      <w:r w:rsidRPr="007132FB">
        <w:rPr>
          <w:rFonts w:ascii="Garamond" w:eastAsia="Calibri" w:hAnsi="Garamond" w:cs="Arial"/>
          <w:color w:val="000000" w:themeColor="text1"/>
          <w:sz w:val="26"/>
          <w:szCs w:val="26"/>
          <w:lang w:eastAsia="en-US"/>
        </w:rPr>
        <w:t>) – επικαλυπτόμενη έγχρωμη εικόνα (</w:t>
      </w:r>
      <w:proofErr w:type="spellStart"/>
      <w:r w:rsidRPr="007132FB">
        <w:rPr>
          <w:rFonts w:ascii="Garamond" w:eastAsia="Calibri" w:hAnsi="Garamond" w:cs="Arial"/>
          <w:color w:val="000000" w:themeColor="text1"/>
          <w:sz w:val="26"/>
          <w:szCs w:val="26"/>
          <w:lang w:eastAsia="en-US"/>
        </w:rPr>
        <w:t>colored</w:t>
      </w:r>
      <w:proofErr w:type="spellEnd"/>
      <w:r w:rsidRPr="007132FB">
        <w:rPr>
          <w:rFonts w:ascii="Garamond" w:eastAsia="Calibri" w:hAnsi="Garamond" w:cs="Arial"/>
          <w:color w:val="000000" w:themeColor="text1"/>
          <w:sz w:val="26"/>
          <w:szCs w:val="26"/>
          <w:lang w:eastAsia="en-US"/>
        </w:rPr>
        <w:t xml:space="preserve"> </w:t>
      </w:r>
      <w:proofErr w:type="spellStart"/>
      <w:r w:rsidRPr="007132FB">
        <w:rPr>
          <w:rFonts w:ascii="Garamond" w:eastAsia="Calibri" w:hAnsi="Garamond" w:cs="Arial"/>
          <w:color w:val="000000" w:themeColor="text1"/>
          <w:sz w:val="26"/>
          <w:szCs w:val="26"/>
          <w:lang w:eastAsia="en-US"/>
        </w:rPr>
        <w:t>overlay</w:t>
      </w:r>
      <w:proofErr w:type="spellEnd"/>
      <w:r w:rsidRPr="007132FB">
        <w:rPr>
          <w:rFonts w:ascii="Garamond" w:eastAsia="Calibri" w:hAnsi="Garamond" w:cs="Arial"/>
          <w:color w:val="000000" w:themeColor="text1"/>
          <w:sz w:val="26"/>
          <w:szCs w:val="26"/>
          <w:lang w:eastAsia="en-US"/>
        </w:rPr>
        <w:t xml:space="preserve">), εικόνα έγχρωμη </w:t>
      </w:r>
      <w:r w:rsidRPr="007132FB">
        <w:rPr>
          <w:rFonts w:ascii="Garamond" w:eastAsia="Calibri" w:hAnsi="Garamond" w:cs="Arial"/>
          <w:color w:val="000000" w:themeColor="text1"/>
          <w:sz w:val="26"/>
          <w:szCs w:val="26"/>
          <w:lang w:eastAsia="en-US"/>
        </w:rPr>
        <w:lastRenderedPageBreak/>
        <w:t>μονού καναλιού (</w:t>
      </w:r>
      <w:proofErr w:type="spellStart"/>
      <w:r w:rsidRPr="007132FB">
        <w:rPr>
          <w:rFonts w:ascii="Garamond" w:eastAsia="Calibri" w:hAnsi="Garamond" w:cs="Arial"/>
          <w:color w:val="000000" w:themeColor="text1"/>
          <w:sz w:val="26"/>
          <w:szCs w:val="26"/>
          <w:lang w:eastAsia="en-US"/>
        </w:rPr>
        <w:t>colored</w:t>
      </w:r>
      <w:proofErr w:type="spellEnd"/>
      <w:r w:rsidRPr="007132FB">
        <w:rPr>
          <w:rFonts w:ascii="Garamond" w:eastAsia="Calibri" w:hAnsi="Garamond" w:cs="Arial"/>
          <w:color w:val="000000" w:themeColor="text1"/>
          <w:sz w:val="26"/>
          <w:szCs w:val="26"/>
          <w:lang w:eastAsia="en-US"/>
        </w:rPr>
        <w:t xml:space="preserve"> </w:t>
      </w:r>
      <w:proofErr w:type="spellStart"/>
      <w:r w:rsidRPr="007132FB">
        <w:rPr>
          <w:rFonts w:ascii="Garamond" w:eastAsia="Calibri" w:hAnsi="Garamond" w:cs="Arial"/>
          <w:color w:val="000000" w:themeColor="text1"/>
          <w:sz w:val="26"/>
          <w:szCs w:val="26"/>
          <w:lang w:eastAsia="en-US"/>
        </w:rPr>
        <w:t>single</w:t>
      </w:r>
      <w:proofErr w:type="spellEnd"/>
      <w:r w:rsidRPr="007132FB">
        <w:rPr>
          <w:rFonts w:ascii="Garamond" w:eastAsia="Calibri" w:hAnsi="Garamond" w:cs="Arial"/>
          <w:color w:val="000000" w:themeColor="text1"/>
          <w:sz w:val="26"/>
          <w:szCs w:val="26"/>
          <w:lang w:eastAsia="en-US"/>
        </w:rPr>
        <w:t xml:space="preserve"> </w:t>
      </w:r>
      <w:proofErr w:type="spellStart"/>
      <w:r w:rsidRPr="007132FB">
        <w:rPr>
          <w:rFonts w:ascii="Garamond" w:eastAsia="Calibri" w:hAnsi="Garamond" w:cs="Arial"/>
          <w:color w:val="000000" w:themeColor="text1"/>
          <w:sz w:val="26"/>
          <w:szCs w:val="26"/>
          <w:lang w:eastAsia="en-US"/>
        </w:rPr>
        <w:t>channel</w:t>
      </w:r>
      <w:proofErr w:type="spellEnd"/>
      <w:r w:rsidRPr="007132FB">
        <w:rPr>
          <w:rFonts w:ascii="Garamond" w:eastAsia="Calibri" w:hAnsi="Garamond" w:cs="Arial"/>
          <w:color w:val="000000" w:themeColor="text1"/>
          <w:sz w:val="26"/>
          <w:szCs w:val="26"/>
          <w:lang w:eastAsia="en-US"/>
        </w:rPr>
        <w:t>) και εικόνα μονού καναλιού σε κλίμακας του γκρι (</w:t>
      </w:r>
      <w:proofErr w:type="spellStart"/>
      <w:r w:rsidRPr="007132FB">
        <w:rPr>
          <w:rFonts w:ascii="Garamond" w:eastAsia="Calibri" w:hAnsi="Garamond" w:cs="Arial"/>
          <w:color w:val="000000" w:themeColor="text1"/>
          <w:sz w:val="26"/>
          <w:szCs w:val="26"/>
          <w:lang w:eastAsia="en-US"/>
        </w:rPr>
        <w:t>single</w:t>
      </w:r>
      <w:proofErr w:type="spellEnd"/>
      <w:r w:rsidRPr="007132FB">
        <w:rPr>
          <w:rFonts w:ascii="Garamond" w:eastAsia="Calibri" w:hAnsi="Garamond" w:cs="Arial"/>
          <w:color w:val="000000" w:themeColor="text1"/>
          <w:sz w:val="26"/>
          <w:szCs w:val="26"/>
          <w:lang w:eastAsia="en-US"/>
        </w:rPr>
        <w:t xml:space="preserve"> </w:t>
      </w:r>
      <w:proofErr w:type="spellStart"/>
      <w:r w:rsidRPr="007132FB">
        <w:rPr>
          <w:rFonts w:ascii="Garamond" w:eastAsia="Calibri" w:hAnsi="Garamond" w:cs="Arial"/>
          <w:color w:val="000000" w:themeColor="text1"/>
          <w:sz w:val="26"/>
          <w:szCs w:val="26"/>
          <w:lang w:eastAsia="en-US"/>
        </w:rPr>
        <w:t>channel</w:t>
      </w:r>
      <w:proofErr w:type="spellEnd"/>
      <w:r w:rsidRPr="007132FB">
        <w:rPr>
          <w:rFonts w:ascii="Garamond" w:eastAsia="Calibri" w:hAnsi="Garamond" w:cs="Arial"/>
          <w:color w:val="000000" w:themeColor="text1"/>
          <w:sz w:val="26"/>
          <w:szCs w:val="26"/>
          <w:lang w:eastAsia="en-US"/>
        </w:rPr>
        <w:t xml:space="preserve"> </w:t>
      </w:r>
      <w:proofErr w:type="spellStart"/>
      <w:r w:rsidRPr="007132FB">
        <w:rPr>
          <w:rFonts w:ascii="Garamond" w:eastAsia="Calibri" w:hAnsi="Garamond" w:cs="Arial"/>
          <w:color w:val="000000" w:themeColor="text1"/>
          <w:sz w:val="26"/>
          <w:szCs w:val="26"/>
          <w:lang w:eastAsia="en-US"/>
        </w:rPr>
        <w:t>grayscale</w:t>
      </w:r>
      <w:proofErr w:type="spellEnd"/>
      <w:r w:rsidRPr="007132FB">
        <w:rPr>
          <w:rFonts w:ascii="Garamond" w:eastAsia="Calibri" w:hAnsi="Garamond" w:cs="Arial"/>
          <w:color w:val="000000" w:themeColor="text1"/>
          <w:sz w:val="26"/>
          <w:szCs w:val="26"/>
          <w:lang w:eastAsia="en-US"/>
        </w:rPr>
        <w:t>), έτσι ώστε να επιτρέπεται η μέγιστη ευελιξία και λεπτομερή ανάλυση των δεδομένων των εικόνων.</w:t>
      </w:r>
    </w:p>
    <w:p w:rsidR="007132FB" w:rsidRPr="007132FB" w:rsidRDefault="007132FB" w:rsidP="007132FB">
      <w:pPr>
        <w:suppressAutoHyphens w:val="0"/>
        <w:spacing w:after="200"/>
        <w:ind w:left="720"/>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-Η εξαγωγή των δεδομένων και των αποτελεσμάτων να είναι συμβατές με κοινά λογισμικά με υπολογιστικά φύλλα.</w:t>
      </w:r>
    </w:p>
    <w:p w:rsidR="007132FB" w:rsidRPr="007132FB" w:rsidRDefault="007132FB" w:rsidP="007132FB">
      <w:pPr>
        <w:suppressAutoHyphens w:val="0"/>
        <w:spacing w:after="200"/>
        <w:contextualSpacing/>
        <w:jc w:val="both"/>
        <w:rPr>
          <w:rFonts w:ascii="Garamond" w:eastAsia="Calibri" w:hAnsi="Garamond" w:cs="Arial"/>
          <w:color w:val="000000" w:themeColor="text1"/>
          <w:sz w:val="26"/>
          <w:szCs w:val="26"/>
          <w:lang w:eastAsia="en-US"/>
        </w:rPr>
      </w:pPr>
    </w:p>
    <w:p w:rsidR="007132FB" w:rsidRPr="007132FB" w:rsidRDefault="007132FB" w:rsidP="007132FB">
      <w:pPr>
        <w:suppressAutoHyphens w:val="0"/>
        <w:spacing w:after="200"/>
        <w:contextualSpacing/>
        <w:jc w:val="both"/>
        <w:rPr>
          <w:rFonts w:ascii="Garamond" w:eastAsia="Calibri" w:hAnsi="Garamond" w:cs="Arial"/>
          <w:b/>
          <w:color w:val="000000" w:themeColor="text1"/>
          <w:sz w:val="26"/>
          <w:szCs w:val="26"/>
          <w:lang w:eastAsia="en-US"/>
        </w:rPr>
      </w:pPr>
      <w:r w:rsidRPr="007132FB">
        <w:rPr>
          <w:rFonts w:ascii="Garamond" w:eastAsia="Calibri" w:hAnsi="Garamond" w:cs="Arial"/>
          <w:b/>
          <w:color w:val="000000" w:themeColor="text1"/>
          <w:sz w:val="26"/>
          <w:szCs w:val="26"/>
          <w:lang w:eastAsia="en-US"/>
        </w:rPr>
        <w:t>Εγγύηση - Εξυπηρέτηση και Υποστήριξη</w:t>
      </w:r>
    </w:p>
    <w:p w:rsidR="007132FB" w:rsidRPr="007132FB" w:rsidRDefault="007132FB" w:rsidP="007132FB">
      <w:pPr>
        <w:numPr>
          <w:ilvl w:val="0"/>
          <w:numId w:val="19"/>
        </w:numPr>
        <w:suppressAutoHyphens w:val="0"/>
        <w:spacing w:after="16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 xml:space="preserve">Η αγορά του συστήματος να περιλαμβάνει εγγύηση ενός έτους για ανταλλακτικά και εργασία. </w:t>
      </w:r>
    </w:p>
    <w:p w:rsidR="007132FB" w:rsidRPr="00A305A6" w:rsidRDefault="007132FB" w:rsidP="007132FB">
      <w:pPr>
        <w:numPr>
          <w:ilvl w:val="0"/>
          <w:numId w:val="19"/>
        </w:numPr>
        <w:suppressAutoHyphens w:val="0"/>
        <w:spacing w:after="20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Ο κατασκευαστικός οίκος να παρέχει υψηλής-εξειδίκευσης τεχνικό προϊόντος για την επιτόπια εκπαίδευση ή εξ αποστάσεως εκπαίδευση, συντήρηση και υποστήριξη εξοπλισμού, λογισμικού και εφαρμογών.</w:t>
      </w:r>
    </w:p>
    <w:p w:rsidR="00A305A6" w:rsidRPr="007132FB" w:rsidRDefault="00A305A6" w:rsidP="007132FB">
      <w:pPr>
        <w:numPr>
          <w:ilvl w:val="0"/>
          <w:numId w:val="19"/>
        </w:numPr>
        <w:suppressAutoHyphens w:val="0"/>
        <w:spacing w:after="200" w:line="276" w:lineRule="auto"/>
        <w:contextualSpacing/>
        <w:jc w:val="both"/>
        <w:rPr>
          <w:rFonts w:ascii="Garamond" w:eastAsia="Calibri" w:hAnsi="Garamond" w:cs="Arial"/>
          <w:color w:val="000000" w:themeColor="text1"/>
          <w:sz w:val="26"/>
          <w:szCs w:val="26"/>
          <w:lang w:eastAsia="en-US"/>
        </w:rPr>
      </w:pPr>
    </w:p>
    <w:p w:rsidR="007132FB" w:rsidRPr="007132FB" w:rsidRDefault="007132FB" w:rsidP="007132FB">
      <w:pPr>
        <w:suppressAutoHyphens w:val="0"/>
        <w:spacing w:after="200"/>
        <w:contextualSpacing/>
        <w:jc w:val="both"/>
        <w:rPr>
          <w:rFonts w:ascii="Garamond" w:eastAsia="Calibri" w:hAnsi="Garamond" w:cs="Arial"/>
          <w:b/>
          <w:color w:val="000000" w:themeColor="text1"/>
          <w:sz w:val="26"/>
          <w:szCs w:val="26"/>
          <w:lang w:eastAsia="en-US"/>
        </w:rPr>
      </w:pPr>
      <w:r w:rsidRPr="007132FB">
        <w:rPr>
          <w:rFonts w:ascii="Garamond" w:eastAsia="Calibri" w:hAnsi="Garamond" w:cs="Arial"/>
          <w:b/>
          <w:color w:val="000000" w:themeColor="text1"/>
          <w:sz w:val="26"/>
          <w:szCs w:val="26"/>
          <w:lang w:eastAsia="en-US"/>
        </w:rPr>
        <w:t>Χρόνος παράδοσης</w:t>
      </w:r>
    </w:p>
    <w:p w:rsidR="007132FB" w:rsidRPr="007132FB" w:rsidRDefault="007132FB" w:rsidP="007132FB">
      <w:pPr>
        <w:numPr>
          <w:ilvl w:val="0"/>
          <w:numId w:val="19"/>
        </w:numPr>
        <w:suppressAutoHyphens w:val="0"/>
        <w:spacing w:after="160" w:line="276" w:lineRule="auto"/>
        <w:contextualSpacing/>
        <w:jc w:val="both"/>
        <w:rPr>
          <w:rFonts w:ascii="Garamond" w:eastAsia="Calibri" w:hAnsi="Garamond" w:cs="Arial"/>
          <w:color w:val="000000" w:themeColor="text1"/>
          <w:sz w:val="26"/>
          <w:szCs w:val="26"/>
          <w:lang w:eastAsia="en-US"/>
        </w:rPr>
      </w:pPr>
      <w:r w:rsidRPr="007132FB">
        <w:rPr>
          <w:rFonts w:ascii="Garamond" w:eastAsia="Calibri" w:hAnsi="Garamond" w:cs="Arial"/>
          <w:color w:val="000000" w:themeColor="text1"/>
          <w:sz w:val="26"/>
          <w:szCs w:val="26"/>
          <w:lang w:eastAsia="en-US"/>
        </w:rPr>
        <w:t xml:space="preserve">1 μήνας από την ημέρα της παραγγελίας. </w:t>
      </w: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7132FB" w:rsidRDefault="007132FB" w:rsidP="00447C54">
      <w:pPr>
        <w:suppressAutoHyphens w:val="0"/>
        <w:autoSpaceDE w:val="0"/>
        <w:autoSpaceDN w:val="0"/>
        <w:adjustRightInd w:val="0"/>
        <w:rPr>
          <w:rFonts w:ascii="Garamond" w:eastAsiaTheme="minorHAnsi" w:hAnsi="Garamond" w:cs="Garamond"/>
          <w:sz w:val="26"/>
          <w:szCs w:val="26"/>
          <w:lang w:eastAsia="en-US"/>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firstRow="0" w:lastRow="0" w:firstColumn="0" w:lastColumn="0" w:noHBand="0" w:noVBand="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Τηλ:</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17</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Τηλ:</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r w:rsidR="007132FB">
              <w:rPr>
                <w:rFonts w:ascii="Palatino Linotype" w:hAnsi="Palatino Linotype" w:cstheme="minorHAnsi"/>
                <w:b/>
                <w:sz w:val="18"/>
                <w:szCs w:val="18"/>
              </w:rPr>
              <w:t>ΙΩΑΝΝΗΣ ΤΣΑΓΚΑΡΑΚΗΣ</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7132FB">
              <w:rPr>
                <w:rFonts w:ascii="Palatino Linotype" w:hAnsi="Palatino Linotype" w:cstheme="minorHAnsi"/>
                <w:b/>
                <w:sz w:val="18"/>
                <w:szCs w:val="18"/>
              </w:rPr>
              <w:t>34</w:t>
            </w:r>
          </w:p>
          <w:p w:rsidR="007A0D58" w:rsidRPr="007132FB" w:rsidRDefault="007132FB" w:rsidP="00953D59">
            <w:pPr>
              <w:rPr>
                <w:rFonts w:ascii="Palatino Linotype" w:hAnsi="Palatino Linotype" w:cstheme="minorHAnsi"/>
                <w:b/>
                <w:sz w:val="18"/>
                <w:szCs w:val="18"/>
              </w:rPr>
            </w:pPr>
            <w:r>
              <w:rPr>
                <w:rFonts w:ascii="Palatino Linotype" w:hAnsi="Palatino Linotype" w:cstheme="minorHAnsi"/>
                <w:sz w:val="18"/>
                <w:szCs w:val="18"/>
              </w:rPr>
              <w:t xml:space="preserve">- Ηλ. ταχυδρομείο: </w:t>
            </w:r>
            <w:r w:rsidRPr="007132FB">
              <w:rPr>
                <w:rFonts w:ascii="Palatino Linotype" w:hAnsi="Palatino Linotype" w:cstheme="minorHAnsi"/>
                <w:b/>
                <w:sz w:val="18"/>
                <w:szCs w:val="18"/>
                <w:lang w:val="en-US"/>
              </w:rPr>
              <w:t>tsagarakis</w:t>
            </w:r>
            <w:r w:rsidR="0048657B" w:rsidRPr="007132FB">
              <w:rPr>
                <w:rFonts w:ascii="Palatino Linotype" w:hAnsi="Palatino Linotype" w:cstheme="minorHAnsi"/>
                <w:b/>
                <w:sz w:val="18"/>
                <w:szCs w:val="18"/>
              </w:rPr>
              <w:t>@</w:t>
            </w:r>
            <w:proofErr w:type="spellStart"/>
            <w:r w:rsidR="0048657B" w:rsidRPr="007132FB">
              <w:rPr>
                <w:rFonts w:ascii="Palatino Linotype" w:hAnsi="Palatino Linotype" w:cstheme="minorHAnsi"/>
                <w:b/>
                <w:sz w:val="18"/>
                <w:szCs w:val="18"/>
                <w:lang w:val="en-US"/>
              </w:rPr>
              <w:t>uoc</w:t>
            </w:r>
            <w:proofErr w:type="spellEnd"/>
            <w:r w:rsidR="0048657B" w:rsidRPr="007132FB">
              <w:rPr>
                <w:rFonts w:ascii="Palatino Linotype" w:hAnsi="Palatino Linotype" w:cstheme="minorHAnsi"/>
                <w:b/>
                <w:sz w:val="18"/>
                <w:szCs w:val="18"/>
              </w:rPr>
              <w:t>.</w:t>
            </w:r>
            <w:r w:rsidR="0048657B" w:rsidRPr="007132FB">
              <w:rPr>
                <w:rFonts w:ascii="Palatino Linotype" w:hAnsi="Palatino Linotype" w:cstheme="minorHAnsi"/>
                <w:b/>
                <w:sz w:val="18"/>
                <w:szCs w:val="18"/>
                <w:lang w:val="en-US"/>
              </w:rPr>
              <w:t>gr</w:t>
            </w:r>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gr</w:t>
            </w:r>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65A73" w:rsidRPr="00603135" w:rsidRDefault="007A0D58" w:rsidP="00953D59">
            <w:pPr>
              <w:rPr>
                <w:rFonts w:ascii="Palatino Linotype" w:hAnsi="Palatino Linotype" w:cstheme="minorHAnsi"/>
                <w:b/>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765A73" w:rsidRPr="0016652C">
              <w:rPr>
                <w:rFonts w:ascii="Palatino Linotype" w:hAnsi="Palatino Linotype" w:cstheme="minorHAnsi"/>
                <w:b/>
                <w:sz w:val="19"/>
                <w:szCs w:val="19"/>
              </w:rPr>
              <w:t>προμήθεια</w:t>
            </w:r>
            <w:r w:rsidR="007132FB">
              <w:t xml:space="preserve"> </w:t>
            </w:r>
            <w:r w:rsidR="007132FB" w:rsidRPr="007132FB">
              <w:rPr>
                <w:rFonts w:ascii="Palatino Linotype" w:hAnsi="Palatino Linotype" w:cstheme="minorHAnsi"/>
                <w:b/>
                <w:sz w:val="19"/>
                <w:szCs w:val="19"/>
              </w:rPr>
              <w:t xml:space="preserve">ενός συστήματος απεικόνισης  </w:t>
            </w:r>
            <w:proofErr w:type="spellStart"/>
            <w:r w:rsidR="007132FB" w:rsidRPr="007132FB">
              <w:rPr>
                <w:rFonts w:ascii="Palatino Linotype" w:hAnsi="Palatino Linotype" w:cstheme="minorHAnsi"/>
                <w:b/>
                <w:sz w:val="19"/>
                <w:szCs w:val="19"/>
              </w:rPr>
              <w:t>βιομορίων</w:t>
            </w:r>
            <w:proofErr w:type="spellEnd"/>
            <w:r w:rsidR="007132FB" w:rsidRPr="007132FB">
              <w:rPr>
                <w:rFonts w:ascii="Palatino Linotype" w:hAnsi="Palatino Linotype" w:cstheme="minorHAnsi"/>
                <w:b/>
                <w:sz w:val="19"/>
                <w:szCs w:val="19"/>
              </w:rPr>
              <w:t xml:space="preserve">  </w:t>
            </w:r>
            <w:proofErr w:type="spellStart"/>
            <w:r w:rsidR="007132FB" w:rsidRPr="007132FB">
              <w:rPr>
                <w:rFonts w:ascii="Palatino Linotype" w:hAnsi="Palatino Linotype" w:cstheme="minorHAnsi"/>
                <w:b/>
                <w:sz w:val="19"/>
                <w:szCs w:val="19"/>
              </w:rPr>
              <w:t>χημειοφωταύγειας</w:t>
            </w:r>
            <w:proofErr w:type="spellEnd"/>
            <w:r w:rsidR="007132FB" w:rsidRPr="007132FB">
              <w:rPr>
                <w:rFonts w:ascii="Palatino Linotype" w:hAnsi="Palatino Linotype" w:cstheme="minorHAnsi"/>
                <w:b/>
                <w:sz w:val="19"/>
                <w:szCs w:val="19"/>
              </w:rPr>
              <w:t xml:space="preserve">  και </w:t>
            </w:r>
            <w:proofErr w:type="spellStart"/>
            <w:r w:rsidR="007132FB" w:rsidRPr="007132FB">
              <w:rPr>
                <w:rFonts w:ascii="Palatino Linotype" w:hAnsi="Palatino Linotype" w:cstheme="minorHAnsi"/>
                <w:b/>
                <w:sz w:val="19"/>
                <w:szCs w:val="19"/>
              </w:rPr>
              <w:t>αυτοραδιογραφίας</w:t>
            </w:r>
            <w:proofErr w:type="spellEnd"/>
            <w:r w:rsidR="007132FB" w:rsidRPr="007132FB">
              <w:rPr>
                <w:rFonts w:ascii="Palatino Linotype" w:hAnsi="Palatino Linotype" w:cstheme="minorHAnsi"/>
                <w:b/>
                <w:sz w:val="19"/>
                <w:szCs w:val="19"/>
              </w:rPr>
              <w:t xml:space="preserve">  (</w:t>
            </w:r>
            <w:proofErr w:type="spellStart"/>
            <w:r w:rsidR="007132FB" w:rsidRPr="007132FB">
              <w:rPr>
                <w:rFonts w:ascii="Palatino Linotype" w:hAnsi="Palatino Linotype" w:cstheme="minorHAnsi"/>
                <w:b/>
                <w:sz w:val="19"/>
                <w:szCs w:val="19"/>
              </w:rPr>
              <w:t>Gel</w:t>
            </w:r>
            <w:proofErr w:type="spellEnd"/>
            <w:r w:rsidR="007132FB" w:rsidRPr="007132FB">
              <w:rPr>
                <w:rFonts w:ascii="Palatino Linotype" w:hAnsi="Palatino Linotype" w:cstheme="minorHAnsi"/>
                <w:b/>
                <w:sz w:val="19"/>
                <w:szCs w:val="19"/>
              </w:rPr>
              <w:t xml:space="preserve"> </w:t>
            </w:r>
            <w:proofErr w:type="spellStart"/>
            <w:r w:rsidR="007132FB" w:rsidRPr="007132FB">
              <w:rPr>
                <w:rFonts w:ascii="Palatino Linotype" w:hAnsi="Palatino Linotype" w:cstheme="minorHAnsi"/>
                <w:b/>
                <w:sz w:val="19"/>
                <w:szCs w:val="19"/>
              </w:rPr>
              <w:t>and</w:t>
            </w:r>
            <w:proofErr w:type="spellEnd"/>
            <w:r w:rsidR="007132FB" w:rsidRPr="007132FB">
              <w:rPr>
                <w:rFonts w:ascii="Palatino Linotype" w:hAnsi="Palatino Linotype" w:cstheme="minorHAnsi"/>
                <w:b/>
                <w:sz w:val="19"/>
                <w:szCs w:val="19"/>
              </w:rPr>
              <w:t xml:space="preserve"> </w:t>
            </w:r>
            <w:proofErr w:type="spellStart"/>
            <w:r w:rsidR="007132FB" w:rsidRPr="007132FB">
              <w:rPr>
                <w:rFonts w:ascii="Palatino Linotype" w:hAnsi="Palatino Linotype" w:cstheme="minorHAnsi"/>
                <w:b/>
                <w:sz w:val="19"/>
                <w:szCs w:val="19"/>
              </w:rPr>
              <w:t>Blot</w:t>
            </w:r>
            <w:proofErr w:type="spellEnd"/>
            <w:r w:rsidR="007132FB" w:rsidRPr="007132FB">
              <w:rPr>
                <w:rFonts w:ascii="Palatino Linotype" w:hAnsi="Palatino Linotype" w:cstheme="minorHAnsi"/>
                <w:b/>
                <w:sz w:val="19"/>
                <w:szCs w:val="19"/>
              </w:rPr>
              <w:t xml:space="preserve"> </w:t>
            </w:r>
            <w:proofErr w:type="spellStart"/>
            <w:r w:rsidR="007132FB" w:rsidRPr="007132FB">
              <w:rPr>
                <w:rFonts w:ascii="Palatino Linotype" w:hAnsi="Palatino Linotype" w:cstheme="minorHAnsi"/>
                <w:b/>
                <w:sz w:val="19"/>
                <w:szCs w:val="19"/>
              </w:rPr>
              <w:t>Imaging</w:t>
            </w:r>
            <w:proofErr w:type="spellEnd"/>
            <w:r w:rsidR="007132FB" w:rsidRPr="007132FB">
              <w:rPr>
                <w:rFonts w:ascii="Palatino Linotype" w:hAnsi="Palatino Linotype" w:cstheme="minorHAnsi"/>
                <w:b/>
                <w:sz w:val="19"/>
                <w:szCs w:val="19"/>
              </w:rPr>
              <w:t xml:space="preserve"> </w:t>
            </w:r>
            <w:proofErr w:type="spellStart"/>
            <w:r w:rsidR="007132FB" w:rsidRPr="007132FB">
              <w:rPr>
                <w:rFonts w:ascii="Palatino Linotype" w:hAnsi="Palatino Linotype" w:cstheme="minorHAnsi"/>
                <w:b/>
                <w:sz w:val="19"/>
                <w:szCs w:val="19"/>
              </w:rPr>
              <w:t>System</w:t>
            </w:r>
            <w:proofErr w:type="spellEnd"/>
            <w:r w:rsidR="007132FB" w:rsidRPr="007132FB">
              <w:rPr>
                <w:rFonts w:ascii="Palatino Linotype" w:hAnsi="Palatino Linotype" w:cstheme="minorHAnsi"/>
                <w:b/>
                <w:sz w:val="19"/>
                <w:szCs w:val="19"/>
              </w:rPr>
              <w:t>)</w:t>
            </w:r>
            <w:r w:rsidR="00872FE1" w:rsidRPr="0006023A">
              <w:rPr>
                <w:rFonts w:ascii="Palatino Linotype" w:eastAsia="Arial" w:hAnsi="Palatino Linotype" w:cs="Arial"/>
                <w:b/>
                <w:spacing w:val="-1"/>
                <w:w w:val="95"/>
                <w:sz w:val="19"/>
                <w:szCs w:val="19"/>
                <w:lang w:eastAsia="en-US"/>
              </w:rPr>
              <w:t>.</w:t>
            </w:r>
            <w:r w:rsidR="00B80A27" w:rsidRPr="00B80A27">
              <w:rPr>
                <w:rFonts w:ascii="Palatino Linotype" w:hAnsi="Palatino Linotype" w:cstheme="minorHAnsi"/>
                <w:b/>
                <w:sz w:val="19"/>
                <w:szCs w:val="19"/>
              </w:rPr>
              <w:t xml:space="preserve"> </w:t>
            </w:r>
            <w:r w:rsidR="007132FB" w:rsidRPr="007132FB">
              <w:rPr>
                <w:rFonts w:ascii="Palatino Linotype" w:hAnsi="Palatino Linotype" w:cstheme="minorHAnsi"/>
                <w:b/>
                <w:sz w:val="19"/>
                <w:szCs w:val="19"/>
              </w:rPr>
              <w:t xml:space="preserve"> </w:t>
            </w:r>
            <w:r w:rsidR="00F23EBF" w:rsidRPr="00B80A27">
              <w:rPr>
                <w:rFonts w:ascii="Palatino Linotype" w:hAnsi="Palatino Linotype" w:cstheme="minorHAnsi"/>
                <w:b/>
                <w:sz w:val="18"/>
                <w:szCs w:val="18"/>
                <w:lang w:val="en-US"/>
              </w:rPr>
              <w:t>CPV</w:t>
            </w:r>
            <w:r w:rsidR="007132FB">
              <w:rPr>
                <w:rFonts w:ascii="Palatino Linotype" w:hAnsi="Palatino Linotype" w:cstheme="minorHAnsi"/>
                <w:b/>
                <w:sz w:val="18"/>
                <w:szCs w:val="18"/>
              </w:rPr>
              <w:t>3</w:t>
            </w:r>
            <w:r w:rsidR="007132FB" w:rsidRPr="00603135">
              <w:rPr>
                <w:rFonts w:ascii="Palatino Linotype" w:hAnsi="Palatino Linotype" w:cstheme="minorHAnsi"/>
                <w:b/>
                <w:sz w:val="18"/>
                <w:szCs w:val="18"/>
              </w:rPr>
              <w:t>2552200-9</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765A73" w:rsidRPr="00447C54" w:rsidRDefault="00765A73" w:rsidP="00765A73">
                  <w:pPr>
                    <w:suppressAutoHyphens w:val="0"/>
                    <w:rPr>
                      <w:rFonts w:ascii="Palatino Linotype" w:eastAsia="Arial" w:hAnsi="Palatino Linotype" w:cs="Arial"/>
                      <w:w w:val="95"/>
                      <w:sz w:val="19"/>
                      <w:szCs w:val="19"/>
                      <w:lang w:eastAsia="en-US"/>
                    </w:rPr>
                  </w:pP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1"/>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23F1F">
              <w:rPr>
                <w:rFonts w:asciiTheme="minorHAnsi" w:hAnsiTheme="minorHAnsi" w:cstheme="minorHAnsi"/>
                <w:sz w:val="20"/>
                <w:szCs w:val="20"/>
              </w:rPr>
              <w:t>προ)επιλογής</w:t>
            </w:r>
            <w:proofErr w:type="spellEnd"/>
            <w:r w:rsidRPr="00123F1F">
              <w:rPr>
                <w:rFonts w:asciiTheme="minorHAnsi" w:hAnsiTheme="minorHAnsi" w:cstheme="minorHAnsi"/>
                <w:sz w:val="20"/>
                <w:szCs w:val="20"/>
              </w:rPr>
              <w:t>);</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w:t>
            </w:r>
            <w:r w:rsidRPr="00123F1F">
              <w:rPr>
                <w:rFonts w:asciiTheme="minorHAnsi" w:hAnsiTheme="minorHAnsi" w:cstheme="minorHAnsi"/>
                <w:b/>
                <w:i/>
                <w:sz w:val="20"/>
                <w:szCs w:val="20"/>
              </w:rPr>
              <w:lastRenderedPageBreak/>
              <w:t>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6"/>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7"/>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8"/>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9"/>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0"/>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2"/>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3"/>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4"/>
      </w:r>
      <w:r w:rsidRPr="00123F1F">
        <w:rPr>
          <w:rStyle w:val="ab"/>
          <w:rFonts w:asciiTheme="minorHAnsi" w:hAnsiTheme="minorHAnsi" w:cstheme="minorHAnsi"/>
          <w:color w:val="000000"/>
          <w:sz w:val="20"/>
          <w:szCs w:val="20"/>
        </w:rPr>
        <w:t>.</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5"/>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6"/>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7"/>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8"/>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19"/>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1"/>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proofErr w:type="spellStart"/>
            <w:r w:rsidRPr="00123F1F">
              <w:rPr>
                <w:rFonts w:asciiTheme="minorHAnsi" w:hAnsiTheme="minorHAnsi" w:cstheme="minorHAnsi"/>
                <w:sz w:val="20"/>
                <w:szCs w:val="20"/>
              </w:rPr>
              <w:t>γ)Πως</w:t>
            </w:r>
            <w:proofErr w:type="spellEnd"/>
            <w:r w:rsidRPr="00123F1F">
              <w:rPr>
                <w:rFonts w:asciiTheme="minorHAnsi" w:hAnsiTheme="minorHAnsi" w:cstheme="minorHAnsi"/>
                <w:sz w:val="20"/>
                <w:szCs w:val="20"/>
              </w:rPr>
              <w:t xml:space="preserve">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3"/>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4"/>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5"/>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6"/>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7"/>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91219C">
              <w:rPr>
                <w:rStyle w:val="12"/>
              </w:rPr>
              <w:endnoteReference w:id="28"/>
            </w:r>
            <w:r w:rsidRPr="0091219C">
              <w:rPr>
                <w:rStyle w:val="12"/>
              </w:rPr>
              <w:t>,</w:t>
            </w:r>
            <w:r w:rsidRPr="00123F1F">
              <w:rPr>
                <w:rFonts w:asciiTheme="minorHAnsi" w:hAnsiTheme="minorHAnsi" w:cstheme="minorHAnsi"/>
                <w:sz w:val="20"/>
                <w:szCs w:val="20"/>
              </w:rPr>
              <w:t xml:space="preserve">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29"/>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2"/>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123F1F">
              <w:rPr>
                <w:rFonts w:asciiTheme="minorHAnsi" w:hAnsiTheme="minorHAnsi" w:cstheme="minorHAnsi"/>
                <w:sz w:val="20"/>
                <w:szCs w:val="20"/>
              </w:rPr>
              <w:t>επαληθευόμενη</w:t>
            </w:r>
            <w:proofErr w:type="spellEnd"/>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είμαι</w:t>
      </w:r>
      <w:r w:rsidR="00AD43FA">
        <w:rPr>
          <w:rFonts w:asciiTheme="minorHAnsi" w:hAnsiTheme="minorHAnsi" w:cstheme="minorHAnsi"/>
          <w:i/>
          <w:sz w:val="20"/>
          <w:szCs w:val="20"/>
        </w:rPr>
        <w:t xml:space="preserve"> </w:t>
      </w:r>
      <w:r w:rsidRPr="00123F1F">
        <w:rPr>
          <w:rFonts w:asciiTheme="minorHAnsi" w:hAnsiTheme="minorHAnsi" w:cstheme="minorHAns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3"/>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4"/>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Ημερομηνία, τόπος και, όπου ζητείται ή είναι απαραίτητο, υπογραφή(-</w:t>
      </w:r>
      <w:proofErr w:type="spellStart"/>
      <w:r w:rsidRPr="00123F1F">
        <w:rPr>
          <w:rFonts w:asciiTheme="minorHAnsi" w:hAnsiTheme="minorHAnsi" w:cstheme="minorHAnsi"/>
          <w:i/>
          <w:sz w:val="20"/>
          <w:szCs w:val="20"/>
        </w:rPr>
        <w:t>ές</w:t>
      </w:r>
      <w:proofErr w:type="spellEnd"/>
      <w:r w:rsidRPr="00123F1F">
        <w:rPr>
          <w:rFonts w:asciiTheme="minorHAnsi" w:hAnsiTheme="minorHAnsi" w:cstheme="minorHAnsi"/>
          <w:i/>
          <w:sz w:val="20"/>
          <w:szCs w:val="20"/>
        </w:rPr>
        <w:t xml:space="preserve">):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even" r:id="rId16"/>
      <w:footerReference w:type="default" r:id="rId17"/>
      <w:footerReference w:type="first" r:id="rId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BE" w:rsidRDefault="00F015BE" w:rsidP="003D5DD9">
      <w:r>
        <w:separator/>
      </w:r>
    </w:p>
  </w:endnote>
  <w:endnote w:type="continuationSeparator" w:id="0">
    <w:p w:rsidR="00F015BE" w:rsidRDefault="00F015BE" w:rsidP="003D5DD9">
      <w:r>
        <w:continuationSeparator/>
      </w:r>
    </w:p>
  </w:endnote>
  <w:endnote w:id="1">
    <w:p w:rsidR="00F015BE" w:rsidRDefault="00F015BE"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2">
    <w:p w:rsidR="00F015BE" w:rsidRDefault="00F015BE"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15BE" w:rsidRDefault="00F015BE"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15BE" w:rsidRDefault="00F015BE"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15BE" w:rsidRDefault="00F015BE"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3">
    <w:p w:rsidR="00F015BE" w:rsidRDefault="00F015BE"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4">
    <w:p w:rsidR="00F015BE" w:rsidRDefault="00F015BE"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5">
    <w:p w:rsidR="00F015BE" w:rsidRDefault="00F015BE"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6">
    <w:p w:rsidR="00F015BE" w:rsidRDefault="00F015BE"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015BE" w:rsidRDefault="00F015BE"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015BE" w:rsidRDefault="00F015BE"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015BE" w:rsidRDefault="00F015BE"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0">
    <w:p w:rsidR="00F015BE" w:rsidRDefault="00F015BE"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1">
    <w:p w:rsidR="00F015BE" w:rsidRDefault="00F015BE"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015BE" w:rsidRDefault="00F015BE"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015BE" w:rsidRDefault="00F015BE"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015BE" w:rsidRDefault="00F015BE"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015BE" w:rsidRDefault="00F015BE"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015BE" w:rsidRDefault="00F015BE" w:rsidP="00123F1F">
      <w:pPr>
        <w:pStyle w:val="ac"/>
        <w:tabs>
          <w:tab w:val="left" w:pos="284"/>
        </w:tabs>
        <w:ind w:firstLine="0"/>
      </w:pPr>
      <w:r>
        <w:rPr>
          <w:rStyle w:val="af2"/>
        </w:rPr>
        <w:endnoteRef/>
      </w:r>
      <w:r>
        <w:tab/>
        <w:t>Επαναλάβετε όσες φορές χρειάζεται.</w:t>
      </w:r>
    </w:p>
  </w:endnote>
  <w:endnote w:id="17">
    <w:p w:rsidR="00F015BE" w:rsidRDefault="00F015BE" w:rsidP="00123F1F">
      <w:pPr>
        <w:pStyle w:val="ac"/>
        <w:tabs>
          <w:tab w:val="left" w:pos="284"/>
        </w:tabs>
        <w:ind w:firstLine="0"/>
      </w:pPr>
      <w:r>
        <w:rPr>
          <w:rStyle w:val="af2"/>
        </w:rPr>
        <w:endnoteRef/>
      </w:r>
      <w:r>
        <w:tab/>
        <w:t>Επαναλάβετε όσες φορές χρειάζεται.</w:t>
      </w:r>
    </w:p>
  </w:endnote>
  <w:endnote w:id="18">
    <w:p w:rsidR="00F015BE" w:rsidRDefault="00F015BE" w:rsidP="00123F1F">
      <w:pPr>
        <w:pStyle w:val="ac"/>
        <w:tabs>
          <w:tab w:val="left" w:pos="284"/>
        </w:tabs>
        <w:ind w:firstLine="0"/>
      </w:pPr>
      <w:r>
        <w:rPr>
          <w:rStyle w:val="af2"/>
        </w:rPr>
        <w:endnoteRef/>
      </w:r>
      <w:r>
        <w:tab/>
        <w:t>Επαναλάβετε όσες φορές χρειάζεται.</w:t>
      </w:r>
    </w:p>
  </w:endnote>
  <w:endnote w:id="19">
    <w:p w:rsidR="00F015BE" w:rsidRDefault="00F015BE"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015BE" w:rsidRDefault="00F015BE"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015BE" w:rsidRDefault="00F015BE"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015BE" w:rsidRDefault="00F015BE"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015BE" w:rsidRDefault="00F015BE" w:rsidP="00123F1F">
      <w:pPr>
        <w:pStyle w:val="ac"/>
        <w:tabs>
          <w:tab w:val="left" w:pos="284"/>
        </w:tabs>
        <w:ind w:firstLine="0"/>
      </w:pPr>
      <w:r>
        <w:rPr>
          <w:rStyle w:val="af2"/>
        </w:rPr>
        <w:endnoteRef/>
      </w:r>
      <w:r>
        <w:tab/>
        <w:t>Επαναλάβετε όσες φορές χρειάζεται.</w:t>
      </w:r>
    </w:p>
  </w:endnote>
  <w:endnote w:id="24">
    <w:p w:rsidR="00F015BE" w:rsidRDefault="00F015BE"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015BE" w:rsidRDefault="00F015BE"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015BE" w:rsidRDefault="00F015BE" w:rsidP="00123F1F">
      <w:pPr>
        <w:pStyle w:val="ac"/>
        <w:tabs>
          <w:tab w:val="left" w:pos="284"/>
        </w:tabs>
        <w:ind w:firstLine="0"/>
      </w:pPr>
      <w:r>
        <w:rPr>
          <w:rStyle w:val="af2"/>
        </w:rPr>
        <w:endnoteRef/>
      </w:r>
      <w:r>
        <w:tab/>
        <w:t>Άρθρο 73 παρ. 5.</w:t>
      </w:r>
    </w:p>
  </w:endnote>
  <w:endnote w:id="27">
    <w:p w:rsidR="00F015BE" w:rsidRDefault="00F015BE"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015BE" w:rsidRDefault="00F015BE"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29">
    <w:p w:rsidR="00F015BE" w:rsidRDefault="00F015BE" w:rsidP="00123F1F">
      <w:pPr>
        <w:pStyle w:val="ac"/>
        <w:tabs>
          <w:tab w:val="left" w:pos="284"/>
        </w:tabs>
        <w:ind w:firstLine="0"/>
      </w:pPr>
      <w:r>
        <w:rPr>
          <w:rStyle w:val="af2"/>
        </w:rPr>
        <w:endnoteRef/>
      </w:r>
      <w:r>
        <w:tab/>
      </w:r>
      <w:proofErr w:type="spellStart"/>
      <w:r>
        <w:t>Πρβλ</w:t>
      </w:r>
      <w:proofErr w:type="spellEnd"/>
      <w:r>
        <w:t xml:space="preserve"> άρθρο 48.</w:t>
      </w:r>
    </w:p>
  </w:endnote>
  <w:endnote w:id="30">
    <w:p w:rsidR="00F015BE" w:rsidRDefault="00F015BE" w:rsidP="00123F1F">
      <w:pPr>
        <w:pStyle w:val="ac"/>
        <w:tabs>
          <w:tab w:val="left" w:pos="284"/>
        </w:tabs>
        <w:ind w:firstLine="0"/>
      </w:pPr>
      <w:r>
        <w:rPr>
          <w:rStyle w:val="af2"/>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015BE" w:rsidRDefault="00F015BE"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015BE" w:rsidRDefault="00F015BE"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015BE" w:rsidRDefault="00F015BE"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34">
    <w:p w:rsidR="00F015BE" w:rsidRDefault="00F015BE"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96963"/>
      <w:docPartObj>
        <w:docPartGallery w:val="Page Numbers (Bottom of Page)"/>
        <w:docPartUnique/>
      </w:docPartObj>
    </w:sdtPr>
    <w:sdtEndPr/>
    <w:sdtContent>
      <w:sdt>
        <w:sdtPr>
          <w:id w:val="-1669238322"/>
          <w:docPartObj>
            <w:docPartGallery w:val="Page Numbers (Top of Page)"/>
            <w:docPartUnique/>
          </w:docPartObj>
        </w:sdtPr>
        <w:sdtEndPr/>
        <w:sdtContent>
          <w:p w:rsidR="00F015BE" w:rsidRDefault="00F015BE">
            <w:pPr>
              <w:pStyle w:val="a9"/>
              <w:jc w:val="center"/>
            </w:pPr>
            <w:r>
              <w:t xml:space="preserve">Σελίδα </w:t>
            </w:r>
            <w:r>
              <w:rPr>
                <w:b/>
                <w:bCs/>
              </w:rPr>
              <w:fldChar w:fldCharType="begin"/>
            </w:r>
            <w:r>
              <w:rPr>
                <w:b/>
                <w:bCs/>
              </w:rPr>
              <w:instrText>PAGE</w:instrText>
            </w:r>
            <w:r>
              <w:rPr>
                <w:b/>
                <w:bCs/>
              </w:rPr>
              <w:fldChar w:fldCharType="separate"/>
            </w:r>
            <w:r w:rsidR="0036075D">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36075D">
              <w:rPr>
                <w:b/>
                <w:bCs/>
                <w:noProof/>
              </w:rPr>
              <w:t>32</w:t>
            </w:r>
            <w:r>
              <w:rPr>
                <w:b/>
                <w:bCs/>
              </w:rPr>
              <w:fldChar w:fldCharType="end"/>
            </w:r>
          </w:p>
        </w:sdtContent>
      </w:sdt>
    </w:sdtContent>
  </w:sdt>
  <w:p w:rsidR="00F015BE" w:rsidRDefault="00F015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BE" w:rsidRDefault="00F015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BE" w:rsidRDefault="00F015BE">
    <w:pPr>
      <w:pStyle w:val="a9"/>
      <w:jc w:val="center"/>
    </w:pPr>
    <w:r>
      <w:t xml:space="preserve">Σελίδα </w:t>
    </w:r>
    <w:r>
      <w:rPr>
        <w:b/>
        <w:bCs/>
      </w:rPr>
      <w:fldChar w:fldCharType="begin"/>
    </w:r>
    <w:r>
      <w:rPr>
        <w:b/>
        <w:bCs/>
      </w:rPr>
      <w:instrText>PAGE</w:instrText>
    </w:r>
    <w:r>
      <w:rPr>
        <w:b/>
        <w:bCs/>
      </w:rPr>
      <w:fldChar w:fldCharType="separate"/>
    </w:r>
    <w:r w:rsidR="0036075D">
      <w:rPr>
        <w:b/>
        <w:bCs/>
        <w:noProof/>
      </w:rPr>
      <w:t>32</w:t>
    </w:r>
    <w:r>
      <w:rPr>
        <w:b/>
        <w:bCs/>
      </w:rPr>
      <w:fldChar w:fldCharType="end"/>
    </w:r>
    <w:r>
      <w:t xml:space="preserve"> από </w:t>
    </w:r>
    <w:r>
      <w:rPr>
        <w:b/>
        <w:bCs/>
      </w:rPr>
      <w:fldChar w:fldCharType="begin"/>
    </w:r>
    <w:r>
      <w:rPr>
        <w:b/>
        <w:bCs/>
      </w:rPr>
      <w:instrText>NUMPAGES</w:instrText>
    </w:r>
    <w:r>
      <w:rPr>
        <w:b/>
        <w:bCs/>
      </w:rPr>
      <w:fldChar w:fldCharType="separate"/>
    </w:r>
    <w:r w:rsidR="0036075D">
      <w:rPr>
        <w:b/>
        <w:bCs/>
        <w:noProof/>
      </w:rPr>
      <w:t>32</w:t>
    </w:r>
    <w:r>
      <w:rPr>
        <w:b/>
        <w:bCs/>
      </w:rPr>
      <w:fldChar w:fldCharType="end"/>
    </w:r>
  </w:p>
  <w:p w:rsidR="00F015BE" w:rsidRDefault="00F015BE">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BE" w:rsidRDefault="00F015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BE" w:rsidRDefault="00F015BE" w:rsidP="003D5DD9">
      <w:r>
        <w:separator/>
      </w:r>
    </w:p>
  </w:footnote>
  <w:footnote w:type="continuationSeparator" w:id="0">
    <w:p w:rsidR="00F015BE" w:rsidRDefault="00F015BE" w:rsidP="003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F8" w:rsidRDefault="00151BF8">
    <w:pPr>
      <w:pStyle w:val="a8"/>
    </w:pPr>
    <w:r>
      <w:t xml:space="preserve">                                                                                                        Α.Δ.   11214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20423B"/>
    <w:multiLevelType w:val="hybridMultilevel"/>
    <w:tmpl w:val="0298C1DC"/>
    <w:lvl w:ilvl="0" w:tplc="4E7EAF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4">
    <w:nsid w:val="40FA0416"/>
    <w:multiLevelType w:val="hybridMultilevel"/>
    <w:tmpl w:val="40A8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7">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19"/>
  </w:num>
  <w:num w:numId="3">
    <w:abstractNumId w:val="11"/>
  </w:num>
  <w:num w:numId="4">
    <w:abstractNumId w:val="12"/>
  </w:num>
  <w:num w:numId="5">
    <w:abstractNumId w:val="16"/>
  </w:num>
  <w:num w:numId="6">
    <w:abstractNumId w:val="5"/>
  </w:num>
  <w:num w:numId="7">
    <w:abstractNumId w:val="10"/>
  </w:num>
  <w:num w:numId="8">
    <w:abstractNumId w:val="1"/>
  </w:num>
  <w:num w:numId="9">
    <w:abstractNumId w:val="2"/>
  </w:num>
  <w:num w:numId="10">
    <w:abstractNumId w:val="17"/>
  </w:num>
  <w:num w:numId="11">
    <w:abstractNumId w:val="15"/>
  </w:num>
  <w:num w:numId="12">
    <w:abstractNumId w:val="6"/>
  </w:num>
  <w:num w:numId="13">
    <w:abstractNumId w:val="13"/>
  </w:num>
  <w:num w:numId="14">
    <w:abstractNumId w:val="4"/>
  </w:num>
  <w:num w:numId="15">
    <w:abstractNumId w:val="7"/>
  </w:num>
  <w:num w:numId="16">
    <w:abstractNumId w:val="18"/>
  </w:num>
  <w:num w:numId="17">
    <w:abstractNumId w:val="20"/>
  </w:num>
  <w:num w:numId="18">
    <w:abstractNumId w:val="8"/>
  </w:num>
  <w:num w:numId="19">
    <w:abstractNumId w:val="9"/>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21BBD"/>
    <w:rsid w:val="00025B30"/>
    <w:rsid w:val="00027B79"/>
    <w:rsid w:val="0004277B"/>
    <w:rsid w:val="00042B22"/>
    <w:rsid w:val="00043D9B"/>
    <w:rsid w:val="00052601"/>
    <w:rsid w:val="0006023A"/>
    <w:rsid w:val="0006153E"/>
    <w:rsid w:val="000853A8"/>
    <w:rsid w:val="0009411B"/>
    <w:rsid w:val="000B35F2"/>
    <w:rsid w:val="000C1940"/>
    <w:rsid w:val="000C4B06"/>
    <w:rsid w:val="000C5584"/>
    <w:rsid w:val="000D7959"/>
    <w:rsid w:val="000E22BE"/>
    <w:rsid w:val="000E2D42"/>
    <w:rsid w:val="000E540E"/>
    <w:rsid w:val="000E57CC"/>
    <w:rsid w:val="000F6A11"/>
    <w:rsid w:val="00100233"/>
    <w:rsid w:val="00103861"/>
    <w:rsid w:val="00104E5E"/>
    <w:rsid w:val="00123F1F"/>
    <w:rsid w:val="00125FFC"/>
    <w:rsid w:val="00133D58"/>
    <w:rsid w:val="0013418B"/>
    <w:rsid w:val="00142866"/>
    <w:rsid w:val="00144CDD"/>
    <w:rsid w:val="0014656B"/>
    <w:rsid w:val="00150584"/>
    <w:rsid w:val="001513E6"/>
    <w:rsid w:val="00151A4C"/>
    <w:rsid w:val="00151BF8"/>
    <w:rsid w:val="0016426A"/>
    <w:rsid w:val="0016652C"/>
    <w:rsid w:val="00167138"/>
    <w:rsid w:val="00171A80"/>
    <w:rsid w:val="00181510"/>
    <w:rsid w:val="00185BAC"/>
    <w:rsid w:val="001928DE"/>
    <w:rsid w:val="001933CC"/>
    <w:rsid w:val="00196B3A"/>
    <w:rsid w:val="00197661"/>
    <w:rsid w:val="001B0BE7"/>
    <w:rsid w:val="001B398E"/>
    <w:rsid w:val="001B6A6B"/>
    <w:rsid w:val="001D2982"/>
    <w:rsid w:val="001F190F"/>
    <w:rsid w:val="00203038"/>
    <w:rsid w:val="00211615"/>
    <w:rsid w:val="002201B8"/>
    <w:rsid w:val="00224CA7"/>
    <w:rsid w:val="00225306"/>
    <w:rsid w:val="0022595F"/>
    <w:rsid w:val="00225F69"/>
    <w:rsid w:val="00232E7D"/>
    <w:rsid w:val="00232F01"/>
    <w:rsid w:val="00241CC6"/>
    <w:rsid w:val="00254293"/>
    <w:rsid w:val="00256B72"/>
    <w:rsid w:val="00261D38"/>
    <w:rsid w:val="00265EA0"/>
    <w:rsid w:val="002663AC"/>
    <w:rsid w:val="00286B66"/>
    <w:rsid w:val="002A2CCB"/>
    <w:rsid w:val="002D2BD2"/>
    <w:rsid w:val="002D5010"/>
    <w:rsid w:val="002E3931"/>
    <w:rsid w:val="002E6DD7"/>
    <w:rsid w:val="002E79C7"/>
    <w:rsid w:val="00300E9E"/>
    <w:rsid w:val="003051AE"/>
    <w:rsid w:val="00320202"/>
    <w:rsid w:val="0032286D"/>
    <w:rsid w:val="003233E9"/>
    <w:rsid w:val="00334B63"/>
    <w:rsid w:val="0034645B"/>
    <w:rsid w:val="0036075D"/>
    <w:rsid w:val="0036333B"/>
    <w:rsid w:val="003641FD"/>
    <w:rsid w:val="00372BD3"/>
    <w:rsid w:val="00384D47"/>
    <w:rsid w:val="00385F85"/>
    <w:rsid w:val="003924D3"/>
    <w:rsid w:val="00395620"/>
    <w:rsid w:val="0039627A"/>
    <w:rsid w:val="003A030D"/>
    <w:rsid w:val="003A1D8A"/>
    <w:rsid w:val="003B5054"/>
    <w:rsid w:val="003C4F75"/>
    <w:rsid w:val="003D1350"/>
    <w:rsid w:val="003D48FB"/>
    <w:rsid w:val="003D5DD9"/>
    <w:rsid w:val="003E1E25"/>
    <w:rsid w:val="003E2298"/>
    <w:rsid w:val="003E56DC"/>
    <w:rsid w:val="003F6EAC"/>
    <w:rsid w:val="0040000A"/>
    <w:rsid w:val="00403F01"/>
    <w:rsid w:val="00411331"/>
    <w:rsid w:val="00412123"/>
    <w:rsid w:val="00420764"/>
    <w:rsid w:val="00421289"/>
    <w:rsid w:val="0042235C"/>
    <w:rsid w:val="00435C3F"/>
    <w:rsid w:val="00435FB6"/>
    <w:rsid w:val="0044350E"/>
    <w:rsid w:val="00447C54"/>
    <w:rsid w:val="00463C07"/>
    <w:rsid w:val="00477D9A"/>
    <w:rsid w:val="0048021A"/>
    <w:rsid w:val="004846CB"/>
    <w:rsid w:val="0048657B"/>
    <w:rsid w:val="004915A3"/>
    <w:rsid w:val="00496C4D"/>
    <w:rsid w:val="004D100D"/>
    <w:rsid w:val="004D300B"/>
    <w:rsid w:val="004D4DBA"/>
    <w:rsid w:val="004D59AB"/>
    <w:rsid w:val="004D705B"/>
    <w:rsid w:val="004E2635"/>
    <w:rsid w:val="004F4682"/>
    <w:rsid w:val="005008D6"/>
    <w:rsid w:val="00500B71"/>
    <w:rsid w:val="00503775"/>
    <w:rsid w:val="0050589C"/>
    <w:rsid w:val="005076C3"/>
    <w:rsid w:val="005134E0"/>
    <w:rsid w:val="00531C56"/>
    <w:rsid w:val="00537268"/>
    <w:rsid w:val="00537FBA"/>
    <w:rsid w:val="00542AD3"/>
    <w:rsid w:val="00555116"/>
    <w:rsid w:val="005579D6"/>
    <w:rsid w:val="00567470"/>
    <w:rsid w:val="005900C5"/>
    <w:rsid w:val="00590DE8"/>
    <w:rsid w:val="005948AF"/>
    <w:rsid w:val="005949BA"/>
    <w:rsid w:val="00595AF1"/>
    <w:rsid w:val="005B27BA"/>
    <w:rsid w:val="005B2A4E"/>
    <w:rsid w:val="005B712F"/>
    <w:rsid w:val="005C0322"/>
    <w:rsid w:val="005C1039"/>
    <w:rsid w:val="005C4437"/>
    <w:rsid w:val="005C51BF"/>
    <w:rsid w:val="005E4C86"/>
    <w:rsid w:val="005F2458"/>
    <w:rsid w:val="005F3F38"/>
    <w:rsid w:val="0060116C"/>
    <w:rsid w:val="00603135"/>
    <w:rsid w:val="0060447F"/>
    <w:rsid w:val="0061610B"/>
    <w:rsid w:val="0061659B"/>
    <w:rsid w:val="00623348"/>
    <w:rsid w:val="00624936"/>
    <w:rsid w:val="006261EF"/>
    <w:rsid w:val="0063546B"/>
    <w:rsid w:val="00642D64"/>
    <w:rsid w:val="00642E71"/>
    <w:rsid w:val="00645D1E"/>
    <w:rsid w:val="0064664D"/>
    <w:rsid w:val="00657D86"/>
    <w:rsid w:val="00662425"/>
    <w:rsid w:val="00666C99"/>
    <w:rsid w:val="0067454B"/>
    <w:rsid w:val="006778AE"/>
    <w:rsid w:val="006809B9"/>
    <w:rsid w:val="006812FB"/>
    <w:rsid w:val="0068631A"/>
    <w:rsid w:val="006A2EF9"/>
    <w:rsid w:val="006A7E9D"/>
    <w:rsid w:val="006A7F75"/>
    <w:rsid w:val="006B5A7F"/>
    <w:rsid w:val="006B7B3D"/>
    <w:rsid w:val="006C21D5"/>
    <w:rsid w:val="006C63E9"/>
    <w:rsid w:val="006C7325"/>
    <w:rsid w:val="006D4425"/>
    <w:rsid w:val="006D4ADD"/>
    <w:rsid w:val="006E19F8"/>
    <w:rsid w:val="006E5E73"/>
    <w:rsid w:val="006E675C"/>
    <w:rsid w:val="006E796B"/>
    <w:rsid w:val="006F40AA"/>
    <w:rsid w:val="006F5C0E"/>
    <w:rsid w:val="007019AB"/>
    <w:rsid w:val="007132FB"/>
    <w:rsid w:val="007268BE"/>
    <w:rsid w:val="007271AF"/>
    <w:rsid w:val="00736525"/>
    <w:rsid w:val="007368DF"/>
    <w:rsid w:val="00742C2E"/>
    <w:rsid w:val="00746525"/>
    <w:rsid w:val="00765784"/>
    <w:rsid w:val="00765A73"/>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5F3D"/>
    <w:rsid w:val="007E7966"/>
    <w:rsid w:val="00804FA3"/>
    <w:rsid w:val="0082589D"/>
    <w:rsid w:val="00833279"/>
    <w:rsid w:val="0083523B"/>
    <w:rsid w:val="00842674"/>
    <w:rsid w:val="00846B6B"/>
    <w:rsid w:val="00850B07"/>
    <w:rsid w:val="008646BA"/>
    <w:rsid w:val="008672D5"/>
    <w:rsid w:val="00871CEF"/>
    <w:rsid w:val="00872FE1"/>
    <w:rsid w:val="0087377F"/>
    <w:rsid w:val="008743DC"/>
    <w:rsid w:val="00896372"/>
    <w:rsid w:val="00896B5C"/>
    <w:rsid w:val="008C14BB"/>
    <w:rsid w:val="008C25CB"/>
    <w:rsid w:val="008D12FE"/>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584"/>
    <w:rsid w:val="0097432C"/>
    <w:rsid w:val="009946BD"/>
    <w:rsid w:val="009A0C74"/>
    <w:rsid w:val="009A1FE9"/>
    <w:rsid w:val="009A5085"/>
    <w:rsid w:val="009A6C4B"/>
    <w:rsid w:val="009B3559"/>
    <w:rsid w:val="009C1FE3"/>
    <w:rsid w:val="009C6AD8"/>
    <w:rsid w:val="009D6865"/>
    <w:rsid w:val="009F0A0F"/>
    <w:rsid w:val="009F4CFD"/>
    <w:rsid w:val="009F6CD2"/>
    <w:rsid w:val="00A0011B"/>
    <w:rsid w:val="00A01AD6"/>
    <w:rsid w:val="00A028EE"/>
    <w:rsid w:val="00A039CE"/>
    <w:rsid w:val="00A21570"/>
    <w:rsid w:val="00A2179D"/>
    <w:rsid w:val="00A21856"/>
    <w:rsid w:val="00A2614D"/>
    <w:rsid w:val="00A305A6"/>
    <w:rsid w:val="00A31F9E"/>
    <w:rsid w:val="00A328F2"/>
    <w:rsid w:val="00A33137"/>
    <w:rsid w:val="00A36044"/>
    <w:rsid w:val="00A41298"/>
    <w:rsid w:val="00A419CA"/>
    <w:rsid w:val="00A425CE"/>
    <w:rsid w:val="00A55CF5"/>
    <w:rsid w:val="00A60295"/>
    <w:rsid w:val="00A603B9"/>
    <w:rsid w:val="00A613A7"/>
    <w:rsid w:val="00A677B0"/>
    <w:rsid w:val="00A74BB8"/>
    <w:rsid w:val="00A913C9"/>
    <w:rsid w:val="00A97735"/>
    <w:rsid w:val="00AD43FA"/>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B60"/>
    <w:rsid w:val="00B26EF8"/>
    <w:rsid w:val="00B30871"/>
    <w:rsid w:val="00B3557C"/>
    <w:rsid w:val="00B41C78"/>
    <w:rsid w:val="00B42F12"/>
    <w:rsid w:val="00B4663A"/>
    <w:rsid w:val="00B734DB"/>
    <w:rsid w:val="00B738A9"/>
    <w:rsid w:val="00B80A27"/>
    <w:rsid w:val="00B86011"/>
    <w:rsid w:val="00B90C1F"/>
    <w:rsid w:val="00B90FB4"/>
    <w:rsid w:val="00B931C8"/>
    <w:rsid w:val="00B93410"/>
    <w:rsid w:val="00B97F08"/>
    <w:rsid w:val="00BB1DC2"/>
    <w:rsid w:val="00BD29C5"/>
    <w:rsid w:val="00BD4260"/>
    <w:rsid w:val="00BD6DFA"/>
    <w:rsid w:val="00BE5A68"/>
    <w:rsid w:val="00BF0924"/>
    <w:rsid w:val="00C00117"/>
    <w:rsid w:val="00C04E7D"/>
    <w:rsid w:val="00C0729D"/>
    <w:rsid w:val="00C13B6A"/>
    <w:rsid w:val="00C21F27"/>
    <w:rsid w:val="00C265CE"/>
    <w:rsid w:val="00C312F7"/>
    <w:rsid w:val="00C3300F"/>
    <w:rsid w:val="00C372FF"/>
    <w:rsid w:val="00C5005A"/>
    <w:rsid w:val="00C56DDD"/>
    <w:rsid w:val="00C62677"/>
    <w:rsid w:val="00C63A42"/>
    <w:rsid w:val="00C665AF"/>
    <w:rsid w:val="00C675A7"/>
    <w:rsid w:val="00C756FB"/>
    <w:rsid w:val="00C844D1"/>
    <w:rsid w:val="00C9244B"/>
    <w:rsid w:val="00C94BAE"/>
    <w:rsid w:val="00C95141"/>
    <w:rsid w:val="00CA27DD"/>
    <w:rsid w:val="00CA45F6"/>
    <w:rsid w:val="00CA7958"/>
    <w:rsid w:val="00CB60E7"/>
    <w:rsid w:val="00CC1674"/>
    <w:rsid w:val="00CD0A3A"/>
    <w:rsid w:val="00CD5413"/>
    <w:rsid w:val="00CD7CC6"/>
    <w:rsid w:val="00CE2495"/>
    <w:rsid w:val="00CF1CC0"/>
    <w:rsid w:val="00CF2C7F"/>
    <w:rsid w:val="00CF4E8D"/>
    <w:rsid w:val="00D011D9"/>
    <w:rsid w:val="00D03652"/>
    <w:rsid w:val="00D06BA3"/>
    <w:rsid w:val="00D16BB0"/>
    <w:rsid w:val="00D20B49"/>
    <w:rsid w:val="00D237BE"/>
    <w:rsid w:val="00D36EAD"/>
    <w:rsid w:val="00D40828"/>
    <w:rsid w:val="00D44322"/>
    <w:rsid w:val="00D5758C"/>
    <w:rsid w:val="00D645CB"/>
    <w:rsid w:val="00D655F1"/>
    <w:rsid w:val="00D6695F"/>
    <w:rsid w:val="00D80C4E"/>
    <w:rsid w:val="00DA3CA4"/>
    <w:rsid w:val="00DA4DE4"/>
    <w:rsid w:val="00DA7962"/>
    <w:rsid w:val="00DB22E6"/>
    <w:rsid w:val="00DB4830"/>
    <w:rsid w:val="00DB55BD"/>
    <w:rsid w:val="00DB7651"/>
    <w:rsid w:val="00DC4D0A"/>
    <w:rsid w:val="00DC5374"/>
    <w:rsid w:val="00DD08BB"/>
    <w:rsid w:val="00DD0C9E"/>
    <w:rsid w:val="00DD0E21"/>
    <w:rsid w:val="00DD16FC"/>
    <w:rsid w:val="00DD6F5B"/>
    <w:rsid w:val="00DF0E3A"/>
    <w:rsid w:val="00E04140"/>
    <w:rsid w:val="00E12FF9"/>
    <w:rsid w:val="00E139C0"/>
    <w:rsid w:val="00E274E2"/>
    <w:rsid w:val="00E32E5F"/>
    <w:rsid w:val="00E354F8"/>
    <w:rsid w:val="00E53009"/>
    <w:rsid w:val="00E53977"/>
    <w:rsid w:val="00E63016"/>
    <w:rsid w:val="00E65853"/>
    <w:rsid w:val="00E7154A"/>
    <w:rsid w:val="00E76001"/>
    <w:rsid w:val="00E77564"/>
    <w:rsid w:val="00E939C8"/>
    <w:rsid w:val="00EA420A"/>
    <w:rsid w:val="00EC5543"/>
    <w:rsid w:val="00EC63EA"/>
    <w:rsid w:val="00EC7099"/>
    <w:rsid w:val="00EE29C6"/>
    <w:rsid w:val="00EE4442"/>
    <w:rsid w:val="00EE4E6B"/>
    <w:rsid w:val="00EE5B98"/>
    <w:rsid w:val="00EE64A2"/>
    <w:rsid w:val="00EE6E7B"/>
    <w:rsid w:val="00EF182A"/>
    <w:rsid w:val="00EF65AE"/>
    <w:rsid w:val="00EF70A4"/>
    <w:rsid w:val="00F015BE"/>
    <w:rsid w:val="00F02289"/>
    <w:rsid w:val="00F06D3D"/>
    <w:rsid w:val="00F14BD6"/>
    <w:rsid w:val="00F1606D"/>
    <w:rsid w:val="00F2084A"/>
    <w:rsid w:val="00F21643"/>
    <w:rsid w:val="00F21C0E"/>
    <w:rsid w:val="00F23EBF"/>
    <w:rsid w:val="00F3325C"/>
    <w:rsid w:val="00F35F07"/>
    <w:rsid w:val="00F36412"/>
    <w:rsid w:val="00F476CE"/>
    <w:rsid w:val="00F50DAC"/>
    <w:rsid w:val="00F518EC"/>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oc.g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agris@uoc.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avgeia.gov.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3B79-8CEA-48C9-8CBF-70AD6F1D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10523</Words>
  <Characters>56826</Characters>
  <Application>Microsoft Office Word</Application>
  <DocSecurity>0</DocSecurity>
  <Lines>473</Lines>
  <Paragraphs>134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15</cp:revision>
  <cp:lastPrinted>2018-08-29T11:23:00Z</cp:lastPrinted>
  <dcterms:created xsi:type="dcterms:W3CDTF">2018-08-28T08:55:00Z</dcterms:created>
  <dcterms:modified xsi:type="dcterms:W3CDTF">2018-08-29T11:24:00Z</dcterms:modified>
</cp:coreProperties>
</file>