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Layout w:type="fixed"/>
        <w:tblLook w:val="0000" w:firstRow="0" w:lastRow="0" w:firstColumn="0" w:lastColumn="0" w:noHBand="0" w:noVBand="0"/>
      </w:tblPr>
      <w:tblGrid>
        <w:gridCol w:w="9270"/>
        <w:gridCol w:w="236"/>
        <w:gridCol w:w="667"/>
      </w:tblGrid>
      <w:tr w:rsidR="00DF3E5C" w:rsidRPr="00336894" w14:paraId="4A682E2E" w14:textId="77777777" w:rsidTr="00AB25CC">
        <w:tc>
          <w:tcPr>
            <w:tcW w:w="9270" w:type="dxa"/>
          </w:tcPr>
          <w:p w14:paraId="18161F03" w14:textId="77777777" w:rsidR="00DF3E5C" w:rsidRPr="00336894" w:rsidRDefault="00DF3E5C" w:rsidP="00AB25CC">
            <w:pPr>
              <w:rPr>
                <w:rFonts w:asciiTheme="majorHAnsi" w:hAnsiTheme="majorHAnsi"/>
                <w:b/>
                <w:bCs/>
                <w:sz w:val="22"/>
                <w:szCs w:val="22"/>
                <w:lang w:val="en-US"/>
              </w:rPr>
            </w:pPr>
          </w:p>
          <w:p w14:paraId="23B083DE" w14:textId="77777777" w:rsidR="00DF3E5C" w:rsidRPr="00336894" w:rsidRDefault="0004140F" w:rsidP="00AB25CC">
            <w:pPr>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14:anchorId="3A82179F" wp14:editId="2BD0F44C">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896A2" w14:textId="77777777"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3A77C175" w14:textId="77777777"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1F45820B" w14:textId="77777777"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489A9FFC"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6EF86507" w14:textId="77777777"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2ao8wEAAMcDAAAOAAAAZHJzL2Uyb0RvYy54bWysU9uO0zAQfUfiHyy/0zSlFzZqulp2tQhp&#10;WZB2+YCp4zQWiceM3Sbl6xk73VLgDfFieS4+c+bMeH09dK04aPIGbSnzyVQKbRVWxu5K+fX5/s07&#10;KXwAW0GLVpfyqL283rx+te5doWfYYFtpEgxifdG7UjYhuCLLvGp0B36CTlsO1kgdBDZpl1UEPaN3&#10;bTabTpdZj1Q5QqW9Z+/dGJSbhF/XWoXPde11EG0pmVtIJ6VzG89ss4ZiR+Aao0404B9YdGAsFz1D&#10;3UEAsSfzF1RnFKHHOkwUdhnWtVE69cDd5NM/unlqwOnUC4vj3Vkm//9g1ePhCwlT8eyksNDxiJ71&#10;EMR7HMTbqE7vfMFJT47TwsDumBk79e4B1TcvLN42YHf6hgj7RkPF7PL4Mrt4OuL4CLLtP2HFZWAf&#10;MAENNXURkMUQjM5TOp4nE6kodi5m+Wp1tZBCcSyfLpbLeZpdBsXLc0c+fNDYiXgpJfHoEzwcHnyI&#10;dKB4SYnVLN6btk3jb+1vDk6MnkQ/Mh65h2E7nOTYYnXkRgjHbeLt50uD9EOKnjeplP77HkhL0X60&#10;LMZVPmeyIiRjvljN2KDLyPYyAlYxVCmDFOP1Nozrundkdg1XGuW3eMMC1ia1FpUeWZ1487akjk+b&#10;Hdfx0k5Zv/7f5icAAAD//wMAUEsDBBQABgAIAAAAIQDPx3vx3AAAAAkBAAAPAAAAZHJzL2Rvd25y&#10;ZXYueG1sTI/NTsMwEITvSLyDtUjc6LrQVG2IUyEQVxDlR+LmxtskIl5HsduEt2d7orcdzWj2m2Iz&#10;+U4daYhtYAPzmQZFXAXXcm3g4/35ZgUqJsvOdoHJwC9F2JSXF4XNXRj5jY7bVCsp4ZhbA01KfY4Y&#10;q4a8jbPQE4u3D4O3SeRQoxvsKOW+w1utl+hty/KhsT09NlT9bA/ewOfL/vtroV/rJ5/1Y5g0sl+j&#10;MddX08M9qERT+g/DCV/QoRSmXTiwi6oTfbeYS1SOJSjx11kmU3YnvdKAZYHnC8o/AAAA//8DAFBL&#10;AQItABQABgAIAAAAIQC2gziS/gAAAOEBAAATAAAAAAAAAAAAAAAAAAAAAABbQ29udGVudF9UeXBl&#10;c10ueG1sUEsBAi0AFAAGAAgAAAAhADj9If/WAAAAlAEAAAsAAAAAAAAAAAAAAAAALwEAAF9yZWxz&#10;Ly5yZWxzUEsBAi0AFAAGAAgAAAAhADazZqjzAQAAxwMAAA4AAAAAAAAAAAAAAAAALgIAAGRycy9l&#10;Mm9Eb2MueG1sUEsBAi0AFAAGAAgAAAAhAM/He/HcAAAACQEAAA8AAAAAAAAAAAAAAAAATQQAAGRy&#10;cy9kb3ducmV2LnhtbFBLBQYAAAAABAAEAPMAAABWBQAAAAA=&#10;" filled="f" stroked="f">
                      <v:textbox>
                        <w:txbxContent>
                          <w:p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Pr>
                <w:rFonts w:ascii="Palatino Linotype" w:hAnsi="Palatino Linotype"/>
                <w:noProof/>
              </w:rPr>
              <w:drawing>
                <wp:inline distT="0" distB="0" distL="0" distR="0" wp14:anchorId="0A38D0AB" wp14:editId="40A9E76B">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45BFA3F4" w14:textId="77777777" w:rsidR="00DF3E5C" w:rsidRPr="00336894" w:rsidRDefault="00DF3E5C" w:rsidP="00AB25CC">
            <w:pPr>
              <w:rPr>
                <w:rFonts w:asciiTheme="majorHAnsi" w:hAnsiTheme="majorHAnsi"/>
                <w:b/>
                <w:bCs/>
                <w:sz w:val="22"/>
                <w:szCs w:val="22"/>
              </w:rPr>
            </w:pPr>
          </w:p>
          <w:p w14:paraId="6401AC58" w14:textId="77777777" w:rsidR="00DF3E5C" w:rsidRDefault="00DF3E5C" w:rsidP="00AB25CC">
            <w:pPr>
              <w:rPr>
                <w:rFonts w:asciiTheme="majorHAnsi" w:hAnsiTheme="majorHAnsi"/>
                <w:b/>
                <w:bCs/>
                <w:sz w:val="22"/>
                <w:szCs w:val="22"/>
              </w:rPr>
            </w:pPr>
          </w:p>
          <w:p w14:paraId="2F3D8A9B" w14:textId="77777777" w:rsidR="00DF3E5C" w:rsidRPr="00DF3E5C" w:rsidRDefault="00DF3E5C" w:rsidP="00AB25CC">
            <w:pPr>
              <w:rPr>
                <w:rFonts w:asciiTheme="majorHAnsi" w:hAnsiTheme="majorHAnsi"/>
                <w:b/>
                <w:bCs/>
                <w:sz w:val="22"/>
                <w:szCs w:val="22"/>
              </w:rPr>
            </w:pPr>
          </w:p>
          <w:tbl>
            <w:tblPr>
              <w:tblW w:w="9214" w:type="dxa"/>
              <w:tblLayout w:type="fixed"/>
              <w:tblLook w:val="04A0" w:firstRow="1" w:lastRow="0" w:firstColumn="1" w:lastColumn="0" w:noHBand="0" w:noVBand="1"/>
            </w:tblPr>
            <w:tblGrid>
              <w:gridCol w:w="1390"/>
              <w:gridCol w:w="2296"/>
              <w:gridCol w:w="5528"/>
            </w:tblGrid>
            <w:tr w:rsidR="00DF3E5C" w:rsidRPr="00336894" w14:paraId="0348535A" w14:textId="77777777" w:rsidTr="00AB25CC">
              <w:tc>
                <w:tcPr>
                  <w:tcW w:w="1390" w:type="dxa"/>
                </w:tcPr>
                <w:p w14:paraId="66FB1F98"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Ταχ. Δ/νση</w:t>
                  </w:r>
                </w:p>
              </w:tc>
              <w:tc>
                <w:tcPr>
                  <w:tcW w:w="2296" w:type="dxa"/>
                </w:tcPr>
                <w:p w14:paraId="4AF7E867" w14:textId="77777777" w:rsidR="00DF3E5C" w:rsidRPr="00336894" w:rsidRDefault="00DF3E5C" w:rsidP="00AB25CC">
                  <w:pPr>
                    <w:rPr>
                      <w:rFonts w:asciiTheme="majorHAnsi" w:hAnsiTheme="majorHAnsi"/>
                      <w:sz w:val="22"/>
                      <w:szCs w:val="22"/>
                    </w:rPr>
                  </w:pPr>
                  <w:r w:rsidRPr="00336894">
                    <w:rPr>
                      <w:rFonts w:asciiTheme="majorHAnsi" w:hAnsiTheme="majorHAnsi"/>
                      <w:sz w:val="22"/>
                      <w:szCs w:val="22"/>
                    </w:rPr>
                    <w:t>: Κτήριο Διοίκησης Ι</w:t>
                  </w:r>
                </w:p>
                <w:p w14:paraId="239B9D9F" w14:textId="77777777" w:rsidR="00DF3E5C" w:rsidRPr="00336894" w:rsidRDefault="00DF3E5C" w:rsidP="00AB25CC">
                  <w:pPr>
                    <w:rPr>
                      <w:rFonts w:asciiTheme="majorHAnsi" w:hAnsiTheme="majorHAnsi"/>
                      <w:sz w:val="22"/>
                      <w:szCs w:val="22"/>
                    </w:rPr>
                  </w:pPr>
                  <w:r w:rsidRPr="00336894">
                    <w:rPr>
                      <w:rFonts w:asciiTheme="majorHAnsi" w:hAnsiTheme="majorHAnsi"/>
                      <w:sz w:val="22"/>
                      <w:szCs w:val="22"/>
                    </w:rPr>
                    <w:t xml:space="preserve">Πανεπιστημιούπολη Βουτών </w:t>
                  </w:r>
                </w:p>
                <w:p w14:paraId="23FAAD50" w14:textId="77777777" w:rsidR="00DF3E5C" w:rsidRPr="00336894" w:rsidRDefault="00DF3E5C" w:rsidP="00AB25CC">
                  <w:pPr>
                    <w:rPr>
                      <w:rFonts w:asciiTheme="majorHAnsi" w:hAnsiTheme="majorHAnsi"/>
                      <w:sz w:val="22"/>
                      <w:szCs w:val="22"/>
                    </w:rPr>
                  </w:pPr>
                  <w:r w:rsidRPr="00336894">
                    <w:rPr>
                      <w:rFonts w:asciiTheme="majorHAnsi" w:hAnsiTheme="majorHAnsi"/>
                      <w:sz w:val="22"/>
                      <w:szCs w:val="22"/>
                    </w:rPr>
                    <w:t>70013  ΗΡΑΚΛΕΙΟ</w:t>
                  </w:r>
                </w:p>
              </w:tc>
              <w:tc>
                <w:tcPr>
                  <w:tcW w:w="5528" w:type="dxa"/>
                </w:tcPr>
                <w:p w14:paraId="62D793A7" w14:textId="77777777" w:rsidR="00DF3E5C" w:rsidRPr="00336894" w:rsidRDefault="00DF3E5C" w:rsidP="00AB25CC">
                  <w:pPr>
                    <w:jc w:val="right"/>
                    <w:rPr>
                      <w:rFonts w:asciiTheme="majorHAnsi" w:hAnsiTheme="majorHAnsi"/>
                      <w:b/>
                      <w:bCs/>
                      <w:sz w:val="22"/>
                      <w:szCs w:val="22"/>
                    </w:rPr>
                  </w:pPr>
                </w:p>
              </w:tc>
            </w:tr>
            <w:tr w:rsidR="00DF3E5C" w:rsidRPr="00336894" w14:paraId="5F13066A" w14:textId="77777777" w:rsidTr="00AB25CC">
              <w:tc>
                <w:tcPr>
                  <w:tcW w:w="1390" w:type="dxa"/>
                </w:tcPr>
                <w:p w14:paraId="08B24378"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Πληροφ.</w:t>
                  </w:r>
                </w:p>
              </w:tc>
              <w:tc>
                <w:tcPr>
                  <w:tcW w:w="2296" w:type="dxa"/>
                </w:tcPr>
                <w:p w14:paraId="39D306AC" w14:textId="77777777" w:rsidR="00DF3E5C" w:rsidRPr="00015ECA" w:rsidRDefault="00DF3E5C" w:rsidP="00AB25CC">
                  <w:pPr>
                    <w:rPr>
                      <w:rFonts w:asciiTheme="majorHAnsi" w:hAnsiTheme="majorHAnsi"/>
                      <w:bCs/>
                      <w:sz w:val="22"/>
                      <w:szCs w:val="22"/>
                    </w:rPr>
                  </w:pPr>
                  <w:r w:rsidRPr="00336894">
                    <w:rPr>
                      <w:rFonts w:asciiTheme="majorHAnsi" w:hAnsiTheme="majorHAnsi"/>
                      <w:bCs/>
                      <w:sz w:val="22"/>
                      <w:szCs w:val="22"/>
                    </w:rPr>
                    <w:t xml:space="preserve">:  </w:t>
                  </w:r>
                  <w:r w:rsidR="00015ECA">
                    <w:rPr>
                      <w:rFonts w:asciiTheme="majorHAnsi" w:hAnsiTheme="majorHAnsi"/>
                      <w:bCs/>
                      <w:sz w:val="22"/>
                      <w:szCs w:val="22"/>
                    </w:rPr>
                    <w:t>Σ. Μυλωνά</w:t>
                  </w:r>
                </w:p>
              </w:tc>
              <w:tc>
                <w:tcPr>
                  <w:tcW w:w="5528" w:type="dxa"/>
                </w:tcPr>
                <w:p w14:paraId="6FB3C82B" w14:textId="7BB85ACF" w:rsidR="00DF3E5C" w:rsidRPr="00BD1D0D" w:rsidRDefault="00DF3E5C" w:rsidP="00AB25CC">
                  <w:pPr>
                    <w:jc w:val="right"/>
                    <w:rPr>
                      <w:rFonts w:asciiTheme="majorHAnsi" w:hAnsiTheme="majorHAnsi"/>
                      <w:b/>
                      <w:bCs/>
                      <w:sz w:val="22"/>
                      <w:szCs w:val="22"/>
                      <w:lang w:val="en-US"/>
                    </w:rPr>
                  </w:pPr>
                  <w:r w:rsidRPr="00336894">
                    <w:rPr>
                      <w:rFonts w:asciiTheme="majorHAnsi" w:hAnsiTheme="majorHAnsi"/>
                      <w:b/>
                      <w:bCs/>
                      <w:sz w:val="22"/>
                      <w:szCs w:val="22"/>
                    </w:rPr>
                    <w:t xml:space="preserve">Ηράκλειο </w:t>
                  </w:r>
                  <w:r w:rsidR="007011EE">
                    <w:rPr>
                      <w:rFonts w:asciiTheme="majorHAnsi" w:hAnsiTheme="majorHAnsi"/>
                      <w:b/>
                      <w:bCs/>
                      <w:sz w:val="22"/>
                      <w:szCs w:val="22"/>
                      <w:lang w:val="en-US"/>
                    </w:rPr>
                    <w:t>0</w:t>
                  </w:r>
                  <w:r w:rsidR="002316DD">
                    <w:rPr>
                      <w:rFonts w:asciiTheme="majorHAnsi" w:hAnsiTheme="majorHAnsi"/>
                      <w:b/>
                      <w:bCs/>
                      <w:sz w:val="22"/>
                      <w:szCs w:val="22"/>
                      <w:lang w:val="en-US"/>
                    </w:rPr>
                    <w:t>6</w:t>
                  </w:r>
                  <w:bookmarkStart w:id="0" w:name="_GoBack"/>
                  <w:bookmarkEnd w:id="0"/>
                  <w:r w:rsidR="007011EE">
                    <w:rPr>
                      <w:rFonts w:asciiTheme="majorHAnsi" w:hAnsiTheme="majorHAnsi"/>
                      <w:b/>
                      <w:bCs/>
                      <w:sz w:val="22"/>
                      <w:szCs w:val="22"/>
                      <w:lang w:val="en-US"/>
                    </w:rPr>
                    <w:t>/07/2021</w:t>
                  </w:r>
                  <w:r w:rsidR="00BD1D0D">
                    <w:rPr>
                      <w:rFonts w:asciiTheme="majorHAnsi" w:hAnsiTheme="majorHAnsi"/>
                      <w:b/>
                      <w:bCs/>
                      <w:sz w:val="22"/>
                      <w:szCs w:val="22"/>
                      <w:lang w:val="en-US"/>
                    </w:rPr>
                    <w:t xml:space="preserve"> </w:t>
                  </w:r>
                </w:p>
              </w:tc>
            </w:tr>
            <w:tr w:rsidR="00DF3E5C" w:rsidRPr="00336894" w14:paraId="257C2422" w14:textId="77777777" w:rsidTr="00AB25CC">
              <w:tc>
                <w:tcPr>
                  <w:tcW w:w="1390" w:type="dxa"/>
                </w:tcPr>
                <w:p w14:paraId="77EA06D1"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Τηλ.</w:t>
                  </w:r>
                </w:p>
              </w:tc>
              <w:tc>
                <w:tcPr>
                  <w:tcW w:w="2296" w:type="dxa"/>
                </w:tcPr>
                <w:p w14:paraId="681478DC" w14:textId="77777777"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00015ECA">
                    <w:rPr>
                      <w:rFonts w:asciiTheme="majorHAnsi" w:hAnsiTheme="majorHAnsi"/>
                      <w:bCs/>
                      <w:sz w:val="22"/>
                      <w:szCs w:val="22"/>
                    </w:rPr>
                    <w:t>2810393141</w:t>
                  </w:r>
                </w:p>
              </w:tc>
              <w:tc>
                <w:tcPr>
                  <w:tcW w:w="5528" w:type="dxa"/>
                </w:tcPr>
                <w:p w14:paraId="746D705A" w14:textId="77777777" w:rsidR="00DF3E5C" w:rsidRPr="00BD1D0D" w:rsidRDefault="00DF3E5C" w:rsidP="00AB25CC">
                  <w:pPr>
                    <w:jc w:val="right"/>
                    <w:rPr>
                      <w:rFonts w:asciiTheme="majorHAnsi" w:hAnsiTheme="majorHAnsi"/>
                      <w:b/>
                      <w:bCs/>
                      <w:sz w:val="22"/>
                      <w:szCs w:val="22"/>
                      <w:lang w:val="en-US"/>
                    </w:rPr>
                  </w:pPr>
                  <w:r w:rsidRPr="00336894">
                    <w:rPr>
                      <w:rFonts w:asciiTheme="majorHAnsi" w:hAnsiTheme="majorHAnsi"/>
                      <w:b/>
                      <w:bCs/>
                      <w:sz w:val="22"/>
                      <w:szCs w:val="22"/>
                    </w:rPr>
                    <w:t>Αρ. Γεν. Πρωτ.:</w:t>
                  </w:r>
                  <w:r w:rsidR="00F979D5">
                    <w:rPr>
                      <w:rFonts w:asciiTheme="majorHAnsi" w:hAnsiTheme="majorHAnsi"/>
                      <w:b/>
                      <w:bCs/>
                      <w:sz w:val="22"/>
                      <w:szCs w:val="22"/>
                      <w:lang w:val="en-US"/>
                    </w:rPr>
                    <w:t xml:space="preserve"> 12945</w:t>
                  </w:r>
                  <w:r w:rsidR="00BD1D0D">
                    <w:rPr>
                      <w:rFonts w:asciiTheme="majorHAnsi" w:hAnsiTheme="majorHAnsi"/>
                      <w:b/>
                      <w:bCs/>
                      <w:sz w:val="22"/>
                      <w:szCs w:val="22"/>
                      <w:lang w:val="en-US"/>
                    </w:rPr>
                    <w:t xml:space="preserve"> </w:t>
                  </w:r>
                </w:p>
              </w:tc>
            </w:tr>
            <w:tr w:rsidR="00DF3E5C" w:rsidRPr="00336894" w14:paraId="4F9BB2B4" w14:textId="77777777" w:rsidTr="00AB25CC">
              <w:tc>
                <w:tcPr>
                  <w:tcW w:w="1390" w:type="dxa"/>
                </w:tcPr>
                <w:p w14:paraId="2682F482"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lang w:val="en-US"/>
                    </w:rPr>
                    <w:t>Email</w:t>
                  </w:r>
                </w:p>
              </w:tc>
              <w:tc>
                <w:tcPr>
                  <w:tcW w:w="2296" w:type="dxa"/>
                </w:tcPr>
                <w:p w14:paraId="08EAF5FF" w14:textId="77777777" w:rsidR="00DF3E5C" w:rsidRPr="00015ECA" w:rsidRDefault="00DF3E5C" w:rsidP="00AB25CC">
                  <w:pPr>
                    <w:rPr>
                      <w:rFonts w:asciiTheme="majorHAnsi" w:hAnsiTheme="majorHAnsi"/>
                      <w:bCs/>
                      <w:sz w:val="22"/>
                      <w:szCs w:val="22"/>
                      <w:lang w:val="en-US"/>
                    </w:rPr>
                  </w:pPr>
                  <w:r w:rsidRPr="00336894">
                    <w:rPr>
                      <w:rFonts w:asciiTheme="majorHAnsi" w:hAnsiTheme="majorHAnsi"/>
                      <w:bCs/>
                      <w:sz w:val="22"/>
                      <w:szCs w:val="22"/>
                    </w:rPr>
                    <w:t>:</w:t>
                  </w:r>
                  <w:r w:rsidR="00015ECA">
                    <w:rPr>
                      <w:rFonts w:asciiTheme="majorHAnsi" w:hAnsiTheme="majorHAnsi"/>
                      <w:bCs/>
                      <w:sz w:val="22"/>
                      <w:szCs w:val="22"/>
                      <w:lang w:val="en-US"/>
                    </w:rPr>
                    <w:t>smylona@uoc.gr</w:t>
                  </w:r>
                </w:p>
              </w:tc>
              <w:tc>
                <w:tcPr>
                  <w:tcW w:w="5528" w:type="dxa"/>
                </w:tcPr>
                <w:p w14:paraId="38EBF827" w14:textId="77777777" w:rsidR="00DF3E5C" w:rsidRPr="00336894" w:rsidRDefault="00DF3E5C" w:rsidP="00AB25CC">
                  <w:pPr>
                    <w:jc w:val="right"/>
                    <w:rPr>
                      <w:rFonts w:asciiTheme="majorHAnsi" w:hAnsiTheme="majorHAnsi"/>
                      <w:b/>
                      <w:bCs/>
                      <w:sz w:val="22"/>
                      <w:szCs w:val="22"/>
                    </w:rPr>
                  </w:pPr>
                </w:p>
              </w:tc>
            </w:tr>
            <w:tr w:rsidR="00DF3E5C" w:rsidRPr="00336894" w14:paraId="30A56493" w14:textId="77777777" w:rsidTr="00AB25CC">
              <w:tc>
                <w:tcPr>
                  <w:tcW w:w="1390" w:type="dxa"/>
                </w:tcPr>
                <w:p w14:paraId="2323889F" w14:textId="77777777"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Ιστοσελίδα</w:t>
                  </w:r>
                </w:p>
              </w:tc>
              <w:tc>
                <w:tcPr>
                  <w:tcW w:w="2296" w:type="dxa"/>
                </w:tcPr>
                <w:p w14:paraId="253CFE73" w14:textId="77777777"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Pr="00336894">
                    <w:rPr>
                      <w:rFonts w:asciiTheme="majorHAnsi" w:hAnsiTheme="majorHAnsi"/>
                      <w:bCs/>
                      <w:sz w:val="22"/>
                      <w:szCs w:val="22"/>
                      <w:lang w:val="en-US"/>
                    </w:rPr>
                    <w:t>https</w:t>
                  </w:r>
                  <w:r w:rsidRPr="00336894">
                    <w:rPr>
                      <w:rFonts w:asciiTheme="majorHAnsi" w:hAnsiTheme="majorHAnsi"/>
                      <w:bCs/>
                      <w:sz w:val="22"/>
                      <w:szCs w:val="22"/>
                    </w:rPr>
                    <w:t>://</w:t>
                  </w:r>
                  <w:r w:rsidRPr="00336894">
                    <w:rPr>
                      <w:rFonts w:asciiTheme="majorHAnsi" w:hAnsiTheme="majorHAnsi"/>
                      <w:bCs/>
                      <w:sz w:val="22"/>
                      <w:szCs w:val="22"/>
                      <w:lang w:val="en-US"/>
                    </w:rPr>
                    <w:t>www</w:t>
                  </w:r>
                  <w:r w:rsidRPr="00336894">
                    <w:rPr>
                      <w:rFonts w:asciiTheme="majorHAnsi" w:hAnsiTheme="majorHAnsi"/>
                      <w:bCs/>
                      <w:sz w:val="22"/>
                      <w:szCs w:val="22"/>
                    </w:rPr>
                    <w:t>.</w:t>
                  </w:r>
                  <w:r w:rsidRPr="00336894">
                    <w:rPr>
                      <w:rFonts w:asciiTheme="majorHAnsi" w:hAnsiTheme="majorHAnsi"/>
                      <w:bCs/>
                      <w:sz w:val="22"/>
                      <w:szCs w:val="22"/>
                      <w:lang w:val="en-US"/>
                    </w:rPr>
                    <w:t>uoc</w:t>
                  </w:r>
                  <w:r w:rsidRPr="00336894">
                    <w:rPr>
                      <w:rFonts w:asciiTheme="majorHAnsi" w:hAnsiTheme="majorHAnsi"/>
                      <w:bCs/>
                      <w:sz w:val="22"/>
                      <w:szCs w:val="22"/>
                    </w:rPr>
                    <w:t>.</w:t>
                  </w:r>
                  <w:r w:rsidRPr="00336894">
                    <w:rPr>
                      <w:rFonts w:asciiTheme="majorHAnsi" w:hAnsiTheme="majorHAnsi"/>
                      <w:bCs/>
                      <w:sz w:val="22"/>
                      <w:szCs w:val="22"/>
                      <w:lang w:val="en-US"/>
                    </w:rPr>
                    <w:t>gr</w:t>
                  </w:r>
                </w:p>
              </w:tc>
              <w:tc>
                <w:tcPr>
                  <w:tcW w:w="5528" w:type="dxa"/>
                </w:tcPr>
                <w:p w14:paraId="2FFA4E95" w14:textId="77777777" w:rsidR="00DF3E5C" w:rsidRPr="00336894" w:rsidRDefault="00DF3E5C" w:rsidP="00AB25CC">
                  <w:pPr>
                    <w:jc w:val="right"/>
                    <w:rPr>
                      <w:rFonts w:asciiTheme="majorHAnsi" w:hAnsiTheme="majorHAnsi"/>
                      <w:b/>
                      <w:bCs/>
                      <w:sz w:val="22"/>
                      <w:szCs w:val="22"/>
                    </w:rPr>
                  </w:pPr>
                </w:p>
              </w:tc>
            </w:tr>
          </w:tbl>
          <w:p w14:paraId="541028F4" w14:textId="77777777" w:rsidR="00DF3E5C" w:rsidRPr="00336894" w:rsidRDefault="00DF3E5C" w:rsidP="00AB25CC">
            <w:pPr>
              <w:rPr>
                <w:rFonts w:asciiTheme="majorHAnsi" w:hAnsiTheme="majorHAnsi"/>
                <w:b/>
                <w:bCs/>
                <w:sz w:val="22"/>
                <w:szCs w:val="22"/>
              </w:rPr>
            </w:pPr>
          </w:p>
          <w:p w14:paraId="0AFFF269" w14:textId="77777777" w:rsidR="00DF3E5C" w:rsidRPr="00336894" w:rsidRDefault="00DF3E5C" w:rsidP="00FD05D8">
            <w:pPr>
              <w:jc w:val="right"/>
              <w:rPr>
                <w:rFonts w:asciiTheme="majorHAnsi" w:hAnsiTheme="majorHAnsi"/>
                <w:sz w:val="22"/>
                <w:szCs w:val="22"/>
              </w:rPr>
            </w:pPr>
            <w:r w:rsidRPr="00336894">
              <w:rPr>
                <w:rFonts w:asciiTheme="majorHAnsi" w:hAnsiTheme="majorHAnsi"/>
                <w:b/>
                <w:bCs/>
                <w:sz w:val="22"/>
                <w:szCs w:val="22"/>
              </w:rPr>
              <w:t xml:space="preserve">                                                                                                    </w:t>
            </w:r>
          </w:p>
          <w:p w14:paraId="18034A7D" w14:textId="77777777" w:rsidR="00DF3E5C" w:rsidRPr="00336894" w:rsidRDefault="00DF3E5C" w:rsidP="00AB25CC">
            <w:pPr>
              <w:jc w:val="center"/>
              <w:rPr>
                <w:rFonts w:asciiTheme="majorHAnsi" w:hAnsiTheme="majorHAnsi"/>
                <w:b/>
                <w:bCs/>
                <w:sz w:val="22"/>
                <w:szCs w:val="22"/>
                <w:lang w:val="en-US"/>
              </w:rPr>
            </w:pPr>
          </w:p>
          <w:p w14:paraId="514D548F" w14:textId="77777777" w:rsidR="00DF3E5C" w:rsidRPr="00336894" w:rsidRDefault="00DF3E5C" w:rsidP="00AB25CC">
            <w:pPr>
              <w:rPr>
                <w:rFonts w:asciiTheme="majorHAnsi" w:hAnsiTheme="majorHAnsi"/>
                <w:b/>
                <w:bCs/>
                <w:sz w:val="22"/>
                <w:szCs w:val="22"/>
              </w:rPr>
            </w:pPr>
          </w:p>
          <w:p w14:paraId="1EB1BFCD" w14:textId="77777777" w:rsidR="00DF3E5C" w:rsidRPr="00336894" w:rsidRDefault="00DF3E5C" w:rsidP="00AB25CC">
            <w:pPr>
              <w:rPr>
                <w:rFonts w:asciiTheme="majorHAnsi" w:hAnsiTheme="majorHAnsi"/>
                <w:b/>
                <w:bCs/>
                <w:sz w:val="22"/>
                <w:szCs w:val="22"/>
                <w:lang w:val="en-US"/>
              </w:rPr>
            </w:pPr>
          </w:p>
          <w:p w14:paraId="2417EAC0" w14:textId="77777777" w:rsidR="00DF3E5C" w:rsidRPr="00336894" w:rsidRDefault="00DF3E5C" w:rsidP="00AB25CC">
            <w:pPr>
              <w:rPr>
                <w:rFonts w:asciiTheme="majorHAnsi" w:hAnsiTheme="majorHAnsi"/>
                <w:sz w:val="22"/>
                <w:szCs w:val="22"/>
              </w:rPr>
            </w:pPr>
          </w:p>
        </w:tc>
        <w:tc>
          <w:tcPr>
            <w:tcW w:w="236" w:type="dxa"/>
          </w:tcPr>
          <w:p w14:paraId="449581F8" w14:textId="77777777" w:rsidR="00DF3E5C" w:rsidRPr="00336894" w:rsidRDefault="00DF3E5C" w:rsidP="00AB25CC">
            <w:pPr>
              <w:rPr>
                <w:rFonts w:asciiTheme="majorHAnsi" w:hAnsiTheme="majorHAnsi"/>
                <w:sz w:val="22"/>
                <w:szCs w:val="22"/>
              </w:rPr>
            </w:pPr>
          </w:p>
        </w:tc>
        <w:tc>
          <w:tcPr>
            <w:tcW w:w="667" w:type="dxa"/>
          </w:tcPr>
          <w:p w14:paraId="36A7E61B" w14:textId="77777777" w:rsidR="00DF3E5C" w:rsidRPr="00336894" w:rsidRDefault="00DF3E5C" w:rsidP="00AB25CC">
            <w:pPr>
              <w:rPr>
                <w:rFonts w:asciiTheme="majorHAnsi" w:hAnsiTheme="majorHAnsi"/>
                <w:sz w:val="22"/>
                <w:szCs w:val="22"/>
              </w:rPr>
            </w:pPr>
          </w:p>
          <w:p w14:paraId="62335992" w14:textId="77777777" w:rsidR="00DF3E5C" w:rsidRPr="00336894" w:rsidRDefault="00DF3E5C" w:rsidP="00AB25CC">
            <w:pPr>
              <w:ind w:left="1006"/>
              <w:rPr>
                <w:rFonts w:asciiTheme="majorHAnsi" w:hAnsiTheme="majorHAnsi"/>
                <w:b/>
                <w:bCs/>
                <w:color w:val="FF0000"/>
                <w:sz w:val="22"/>
                <w:szCs w:val="22"/>
              </w:rPr>
            </w:pPr>
            <w:r w:rsidRPr="00336894">
              <w:rPr>
                <w:rFonts w:asciiTheme="majorHAnsi" w:hAnsiTheme="majorHAnsi"/>
                <w:b/>
                <w:bCs/>
                <w:color w:val="FF0000"/>
                <w:sz w:val="22"/>
                <w:szCs w:val="22"/>
              </w:rPr>
              <w:t xml:space="preserve">                      </w:t>
            </w:r>
          </w:p>
          <w:p w14:paraId="670025FB" w14:textId="77777777" w:rsidR="00DF3E5C" w:rsidRPr="00336894" w:rsidRDefault="00DF3E5C" w:rsidP="00AB25CC">
            <w:pPr>
              <w:ind w:left="1006"/>
              <w:rPr>
                <w:rFonts w:asciiTheme="majorHAnsi" w:hAnsiTheme="majorHAnsi"/>
                <w:b/>
                <w:bCs/>
                <w:color w:val="FF0000"/>
                <w:sz w:val="22"/>
                <w:szCs w:val="22"/>
              </w:rPr>
            </w:pPr>
          </w:p>
          <w:p w14:paraId="0BBDF643" w14:textId="77777777" w:rsidR="00DF3E5C" w:rsidRPr="00336894" w:rsidRDefault="00DF3E5C" w:rsidP="00AB25CC">
            <w:pPr>
              <w:ind w:left="1006"/>
              <w:rPr>
                <w:rFonts w:asciiTheme="majorHAnsi" w:hAnsiTheme="majorHAnsi"/>
                <w:b/>
                <w:bCs/>
                <w:color w:val="FF0000"/>
                <w:sz w:val="22"/>
                <w:szCs w:val="22"/>
              </w:rPr>
            </w:pPr>
          </w:p>
          <w:p w14:paraId="119D2748" w14:textId="77777777" w:rsidR="00DF3E5C" w:rsidRPr="00336894" w:rsidRDefault="00DF3E5C" w:rsidP="00AB25CC">
            <w:pPr>
              <w:ind w:left="1006"/>
              <w:rPr>
                <w:rFonts w:asciiTheme="majorHAnsi" w:hAnsiTheme="majorHAnsi"/>
                <w:b/>
                <w:bCs/>
                <w:color w:val="FF0000"/>
                <w:sz w:val="22"/>
                <w:szCs w:val="22"/>
              </w:rPr>
            </w:pPr>
          </w:p>
          <w:p w14:paraId="54F8BECF" w14:textId="77777777" w:rsidR="00DF3E5C" w:rsidRPr="00336894" w:rsidRDefault="00DF3E5C" w:rsidP="00AB25CC">
            <w:pPr>
              <w:ind w:left="1006"/>
              <w:rPr>
                <w:rFonts w:asciiTheme="majorHAnsi" w:hAnsiTheme="majorHAnsi"/>
                <w:b/>
                <w:bCs/>
                <w:color w:val="FF0000"/>
                <w:sz w:val="22"/>
                <w:szCs w:val="22"/>
              </w:rPr>
            </w:pPr>
          </w:p>
          <w:p w14:paraId="65BCFA3E" w14:textId="77777777" w:rsidR="00DF3E5C" w:rsidRPr="00336894" w:rsidRDefault="00DF3E5C" w:rsidP="00AB25CC">
            <w:pPr>
              <w:ind w:left="1006"/>
              <w:rPr>
                <w:rFonts w:asciiTheme="majorHAnsi" w:hAnsiTheme="majorHAnsi"/>
                <w:b/>
                <w:bCs/>
                <w:color w:val="FF0000"/>
                <w:sz w:val="22"/>
                <w:szCs w:val="22"/>
              </w:rPr>
            </w:pPr>
          </w:p>
          <w:p w14:paraId="1DD8FDB5" w14:textId="77777777" w:rsidR="00DF3E5C" w:rsidRPr="00336894" w:rsidRDefault="00DF3E5C" w:rsidP="00AB25CC">
            <w:pPr>
              <w:ind w:left="1006"/>
              <w:rPr>
                <w:rFonts w:asciiTheme="majorHAnsi" w:hAnsiTheme="majorHAnsi"/>
                <w:b/>
                <w:bCs/>
                <w:color w:val="FF0000"/>
                <w:sz w:val="22"/>
                <w:szCs w:val="22"/>
              </w:rPr>
            </w:pPr>
          </w:p>
          <w:p w14:paraId="2889D2C9" w14:textId="77777777" w:rsidR="00DF3E5C" w:rsidRPr="00336894" w:rsidRDefault="00DF3E5C" w:rsidP="00AB25CC">
            <w:pPr>
              <w:ind w:left="1006"/>
              <w:rPr>
                <w:rFonts w:asciiTheme="majorHAnsi" w:hAnsiTheme="majorHAnsi"/>
                <w:sz w:val="22"/>
                <w:szCs w:val="22"/>
                <w:lang w:val="en-US"/>
              </w:rPr>
            </w:pPr>
            <w:r w:rsidRPr="00336894">
              <w:rPr>
                <w:rFonts w:asciiTheme="majorHAnsi" w:hAnsiTheme="majorHAnsi"/>
                <w:b/>
                <w:bCs/>
                <w:color w:val="FF0000"/>
                <w:sz w:val="22"/>
                <w:szCs w:val="22"/>
              </w:rPr>
              <w:t xml:space="preserve"> </w:t>
            </w:r>
            <w:r w:rsidRPr="00336894">
              <w:rPr>
                <w:rFonts w:asciiTheme="majorHAnsi" w:hAnsiTheme="majorHAnsi"/>
                <w:b/>
                <w:bCs/>
                <w:sz w:val="22"/>
                <w:szCs w:val="22"/>
                <w:highlight w:val="yellow"/>
              </w:rPr>
              <w:t xml:space="preserve">                      </w:t>
            </w:r>
          </w:p>
        </w:tc>
      </w:tr>
    </w:tbl>
    <w:p w14:paraId="19C0674A" w14:textId="77777777" w:rsidR="00DF3D75" w:rsidRDefault="00DF3D75" w:rsidP="00DF3D75">
      <w:pPr>
        <w:pStyle w:val="a4"/>
        <w:spacing w:line="280" w:lineRule="atLeast"/>
        <w:ind w:right="-285"/>
        <w:rPr>
          <w:rFonts w:asciiTheme="majorHAnsi" w:hAnsiTheme="majorHAnsi"/>
          <w:b/>
          <w:sz w:val="22"/>
          <w:szCs w:val="22"/>
        </w:rPr>
      </w:pPr>
      <w:r>
        <w:rPr>
          <w:rFonts w:asciiTheme="majorHAnsi" w:hAnsiTheme="majorHAnsi"/>
          <w:b/>
          <w:sz w:val="22"/>
          <w:szCs w:val="22"/>
        </w:rPr>
        <w:t xml:space="preserve">ΘΕΜΑ: Πρόσκληση υποβολής προσφορών για την </w:t>
      </w:r>
      <w:r w:rsidR="00015ECA" w:rsidRPr="00015ECA">
        <w:rPr>
          <w:rFonts w:asciiTheme="majorHAnsi" w:hAnsiTheme="majorHAnsi"/>
          <w:b/>
          <w:sz w:val="22"/>
          <w:szCs w:val="22"/>
        </w:rPr>
        <w:t xml:space="preserve">προμήθεια </w:t>
      </w:r>
      <w:r w:rsidR="00312805">
        <w:rPr>
          <w:rFonts w:asciiTheme="majorHAnsi" w:hAnsiTheme="majorHAnsi"/>
          <w:b/>
          <w:sz w:val="22"/>
          <w:szCs w:val="22"/>
        </w:rPr>
        <w:t>και</w:t>
      </w:r>
      <w:r w:rsidR="00015ECA" w:rsidRPr="00015ECA">
        <w:rPr>
          <w:rFonts w:asciiTheme="majorHAnsi" w:hAnsiTheme="majorHAnsi"/>
          <w:b/>
          <w:sz w:val="22"/>
          <w:szCs w:val="22"/>
        </w:rPr>
        <w:t xml:space="preserve"> εγκατάσταση </w:t>
      </w:r>
      <w:r w:rsidR="00312805">
        <w:rPr>
          <w:rFonts w:asciiTheme="majorHAnsi" w:hAnsiTheme="majorHAnsi"/>
          <w:b/>
          <w:sz w:val="22"/>
          <w:szCs w:val="22"/>
        </w:rPr>
        <w:t>εξωτερικών θυρών στο κτίριο Επιστήμης Υπολογιστών του Πανεπιστημίου Κρήτης</w:t>
      </w:r>
      <w:r w:rsidR="00015ECA" w:rsidRPr="00015ECA">
        <w:rPr>
          <w:rFonts w:asciiTheme="majorHAnsi" w:hAnsiTheme="majorHAnsi"/>
          <w:b/>
          <w:sz w:val="22"/>
          <w:szCs w:val="22"/>
        </w:rPr>
        <w:t>.</w:t>
      </w:r>
    </w:p>
    <w:p w14:paraId="05474DCA" w14:textId="77777777" w:rsidR="00312805" w:rsidRPr="00015ECA" w:rsidRDefault="00312805" w:rsidP="00DF3D75">
      <w:pPr>
        <w:pStyle w:val="a4"/>
        <w:spacing w:line="280" w:lineRule="atLeast"/>
        <w:ind w:right="-285"/>
        <w:rPr>
          <w:rFonts w:asciiTheme="majorHAnsi" w:hAnsiTheme="majorHAnsi"/>
          <w:b/>
          <w:sz w:val="22"/>
          <w:szCs w:val="22"/>
        </w:rPr>
      </w:pPr>
    </w:p>
    <w:p w14:paraId="1B7FF1F0" w14:textId="77777777" w:rsidR="00DF3D75" w:rsidRDefault="00DF3D75"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16713678"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tblLayout w:type="fixed"/>
        <w:tblLook w:val="04A0" w:firstRow="1" w:lastRow="0" w:firstColumn="1" w:lastColumn="0" w:noHBand="0" w:noVBand="1"/>
      </w:tblPr>
      <w:tblGrid>
        <w:gridCol w:w="4519"/>
        <w:gridCol w:w="4520"/>
      </w:tblGrid>
      <w:tr w:rsidR="00DF3D75" w14:paraId="5E391EAD" w14:textId="77777777" w:rsidTr="00602974">
        <w:tc>
          <w:tcPr>
            <w:tcW w:w="4519" w:type="dxa"/>
          </w:tcPr>
          <w:p w14:paraId="10434881"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14:paraId="0041251B"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034C0A" w14:paraId="0E497C8C" w14:textId="77777777" w:rsidTr="00602974">
        <w:tc>
          <w:tcPr>
            <w:tcW w:w="4519" w:type="dxa"/>
          </w:tcPr>
          <w:p w14:paraId="505AB095" w14:textId="77777777" w:rsidR="00034C0A" w:rsidRPr="00BB0E40" w:rsidRDefault="00034C0A" w:rsidP="00602974">
            <w:pPr>
              <w:spacing w:after="120"/>
              <w:contextualSpacing/>
              <w:jc w:val="both"/>
              <w:rPr>
                <w:rFonts w:asciiTheme="majorHAnsi" w:hAnsiTheme="majorHAnsi" w:cstheme="minorHAnsi"/>
                <w:b/>
                <w:bCs/>
                <w:sz w:val="22"/>
                <w:szCs w:val="22"/>
              </w:rPr>
            </w:pPr>
            <w:r>
              <w:rPr>
                <w:rFonts w:asciiTheme="majorHAnsi" w:hAnsiTheme="majorHAnsi" w:cstheme="minorHAnsi"/>
                <w:b/>
                <w:bCs/>
                <w:sz w:val="22"/>
                <w:szCs w:val="22"/>
              </w:rPr>
              <w:t>Κωδικός Ηλεκτρονικής Τιμολόγησης</w:t>
            </w:r>
          </w:p>
        </w:tc>
        <w:tc>
          <w:tcPr>
            <w:tcW w:w="4520" w:type="dxa"/>
          </w:tcPr>
          <w:p w14:paraId="42353545" w14:textId="77777777" w:rsidR="00034C0A" w:rsidRPr="00BB0E40" w:rsidRDefault="00034C0A" w:rsidP="00602974">
            <w:pPr>
              <w:spacing w:after="120"/>
              <w:contextualSpacing/>
              <w:jc w:val="both"/>
              <w:rPr>
                <w:rFonts w:asciiTheme="majorHAnsi" w:hAnsiTheme="majorHAnsi" w:cstheme="minorHAnsi"/>
                <w:sz w:val="22"/>
                <w:szCs w:val="22"/>
              </w:rPr>
            </w:pPr>
            <w:r>
              <w:rPr>
                <w:rFonts w:asciiTheme="majorHAnsi" w:hAnsiTheme="majorHAnsi" w:cstheme="minorHAnsi"/>
                <w:sz w:val="22"/>
                <w:szCs w:val="22"/>
              </w:rPr>
              <w:t>4310</w:t>
            </w:r>
          </w:p>
        </w:tc>
      </w:tr>
      <w:tr w:rsidR="00DF3D75" w14:paraId="152631ED" w14:textId="77777777" w:rsidTr="00602974">
        <w:tc>
          <w:tcPr>
            <w:tcW w:w="4519" w:type="dxa"/>
          </w:tcPr>
          <w:p w14:paraId="343BD097" w14:textId="77777777" w:rsidR="00DF3D75" w:rsidRDefault="004923E3" w:rsidP="00602974">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ΣΑ:</w:t>
            </w:r>
          </w:p>
        </w:tc>
        <w:tc>
          <w:tcPr>
            <w:tcW w:w="4520" w:type="dxa"/>
          </w:tcPr>
          <w:p w14:paraId="75BE0080" w14:textId="77777777" w:rsidR="00DF3D75" w:rsidRDefault="00986856" w:rsidP="00602974">
            <w:pPr>
              <w:spacing w:after="120"/>
              <w:contextualSpacing/>
              <w:jc w:val="both"/>
              <w:rPr>
                <w:rFonts w:asciiTheme="majorHAnsi" w:hAnsiTheme="majorHAnsi" w:cstheme="minorHAnsi"/>
                <w:sz w:val="22"/>
                <w:szCs w:val="22"/>
              </w:rPr>
            </w:pPr>
            <w:r>
              <w:rPr>
                <w:rFonts w:asciiTheme="majorHAnsi" w:hAnsiTheme="majorHAnsi" w:cstheme="minorHAnsi"/>
                <w:sz w:val="22"/>
                <w:szCs w:val="22"/>
              </w:rPr>
              <w:t>Ε</w:t>
            </w:r>
            <w:r w:rsidR="004923E3">
              <w:rPr>
                <w:rFonts w:asciiTheme="majorHAnsi" w:hAnsiTheme="majorHAnsi" w:cstheme="minorHAnsi"/>
                <w:sz w:val="22"/>
                <w:szCs w:val="22"/>
              </w:rPr>
              <w:t>046</w:t>
            </w:r>
          </w:p>
        </w:tc>
      </w:tr>
      <w:tr w:rsidR="004923E3" w14:paraId="6D2311C3" w14:textId="77777777" w:rsidTr="00602974">
        <w:tc>
          <w:tcPr>
            <w:tcW w:w="4519" w:type="dxa"/>
          </w:tcPr>
          <w:p w14:paraId="75561BA6" w14:textId="77777777" w:rsidR="004923E3" w:rsidRDefault="004923E3" w:rsidP="00602974">
            <w:pPr>
              <w:spacing w:after="120"/>
              <w:contextualSpacing/>
              <w:jc w:val="both"/>
              <w:rPr>
                <w:rFonts w:asciiTheme="majorHAnsi" w:hAnsiTheme="majorHAnsi" w:cstheme="minorHAnsi"/>
                <w:b/>
                <w:bCs/>
                <w:sz w:val="22"/>
                <w:szCs w:val="22"/>
              </w:rPr>
            </w:pPr>
            <w:r>
              <w:rPr>
                <w:rFonts w:asciiTheme="majorHAnsi" w:hAnsiTheme="majorHAnsi" w:cstheme="minorHAnsi"/>
                <w:b/>
                <w:bCs/>
                <w:sz w:val="22"/>
                <w:szCs w:val="22"/>
              </w:rPr>
              <w:t>Κωδικός:</w:t>
            </w:r>
          </w:p>
        </w:tc>
        <w:tc>
          <w:tcPr>
            <w:tcW w:w="4520" w:type="dxa"/>
          </w:tcPr>
          <w:p w14:paraId="036FA53F" w14:textId="77777777" w:rsidR="004923E3" w:rsidRDefault="004923E3" w:rsidP="00602974">
            <w:pPr>
              <w:spacing w:after="120"/>
              <w:contextualSpacing/>
              <w:jc w:val="both"/>
              <w:rPr>
                <w:rFonts w:asciiTheme="majorHAnsi" w:hAnsiTheme="majorHAnsi" w:cstheme="minorHAnsi"/>
                <w:sz w:val="22"/>
                <w:szCs w:val="22"/>
              </w:rPr>
            </w:pPr>
            <w:r>
              <w:rPr>
                <w:rFonts w:asciiTheme="majorHAnsi" w:hAnsiTheme="majorHAnsi" w:cstheme="minorHAnsi"/>
                <w:sz w:val="22"/>
                <w:szCs w:val="22"/>
              </w:rPr>
              <w:t>2020ΣΕ04600072</w:t>
            </w:r>
          </w:p>
        </w:tc>
      </w:tr>
      <w:tr w:rsidR="00DF3D75" w14:paraId="39EB0480" w14:textId="77777777" w:rsidTr="00602974">
        <w:tc>
          <w:tcPr>
            <w:tcW w:w="4519" w:type="dxa"/>
          </w:tcPr>
          <w:p w14:paraId="756D68A9"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lang w:val="en-US"/>
              </w:rPr>
              <w:t>CPV :</w:t>
            </w:r>
          </w:p>
        </w:tc>
        <w:tc>
          <w:tcPr>
            <w:tcW w:w="4520" w:type="dxa"/>
          </w:tcPr>
          <w:p w14:paraId="0155214C" w14:textId="77777777" w:rsidR="00DF3D75" w:rsidRDefault="00312805" w:rsidP="00602974">
            <w:pPr>
              <w:spacing w:after="120"/>
              <w:contextualSpacing/>
              <w:jc w:val="both"/>
              <w:rPr>
                <w:rFonts w:asciiTheme="majorHAnsi" w:hAnsiTheme="majorHAnsi" w:cstheme="minorHAnsi"/>
                <w:sz w:val="22"/>
                <w:szCs w:val="22"/>
              </w:rPr>
            </w:pPr>
            <w:r w:rsidRPr="00312805">
              <w:rPr>
                <w:rFonts w:asciiTheme="majorHAnsi" w:hAnsiTheme="majorHAnsi" w:cstheme="minorHAnsi"/>
                <w:sz w:val="22"/>
                <w:szCs w:val="22"/>
              </w:rPr>
              <w:t>44221220-3</w:t>
            </w:r>
          </w:p>
        </w:tc>
      </w:tr>
      <w:tr w:rsidR="00DF3D75" w14:paraId="094E7212" w14:textId="77777777" w:rsidTr="00602974">
        <w:tc>
          <w:tcPr>
            <w:tcW w:w="4519" w:type="dxa"/>
          </w:tcPr>
          <w:p w14:paraId="08187C92"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14:paraId="2E6F925B"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14:paraId="40CC75B9" w14:textId="77777777" w:rsidTr="00602974">
        <w:tc>
          <w:tcPr>
            <w:tcW w:w="4519" w:type="dxa"/>
          </w:tcPr>
          <w:p w14:paraId="217ADB2E"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14:paraId="013747DC" w14:textId="77777777" w:rsidR="00DF3D75" w:rsidRPr="00015ECA" w:rsidRDefault="00312805" w:rsidP="00602974">
            <w:pPr>
              <w:spacing w:after="120"/>
              <w:contextualSpacing/>
              <w:jc w:val="both"/>
              <w:rPr>
                <w:rFonts w:asciiTheme="majorHAnsi" w:hAnsiTheme="majorHAnsi" w:cstheme="minorHAnsi"/>
                <w:b/>
                <w:bCs/>
                <w:sz w:val="22"/>
                <w:szCs w:val="22"/>
              </w:rPr>
            </w:pPr>
            <w:r>
              <w:rPr>
                <w:rFonts w:asciiTheme="majorHAnsi" w:hAnsiTheme="majorHAnsi" w:cstheme="minorHAnsi"/>
                <w:b/>
                <w:bCs/>
                <w:sz w:val="22"/>
                <w:szCs w:val="22"/>
              </w:rPr>
              <w:t>3.658,00</w:t>
            </w:r>
            <w:r w:rsidR="00015ECA" w:rsidRPr="00015ECA">
              <w:rPr>
                <w:rFonts w:asciiTheme="majorHAnsi" w:hAnsiTheme="majorHAnsi" w:cstheme="minorHAnsi"/>
                <w:b/>
                <w:bCs/>
                <w:sz w:val="22"/>
                <w:szCs w:val="22"/>
              </w:rPr>
              <w:t>€</w:t>
            </w:r>
          </w:p>
        </w:tc>
      </w:tr>
      <w:tr w:rsidR="00DF3D75" w14:paraId="18C6360F" w14:textId="77777777" w:rsidTr="00602974">
        <w:tc>
          <w:tcPr>
            <w:tcW w:w="4519" w:type="dxa"/>
          </w:tcPr>
          <w:p w14:paraId="7ECD19E3"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Καταληκτική ημερομηνία υποβολής προσφορών:</w:t>
            </w:r>
          </w:p>
        </w:tc>
        <w:tc>
          <w:tcPr>
            <w:tcW w:w="4520" w:type="dxa"/>
          </w:tcPr>
          <w:p w14:paraId="1D672369" w14:textId="77777777" w:rsidR="00DF3D75" w:rsidRPr="007011EE" w:rsidRDefault="007011EE" w:rsidP="00602974">
            <w:pPr>
              <w:spacing w:after="120"/>
              <w:contextualSpacing/>
              <w:jc w:val="both"/>
              <w:rPr>
                <w:rFonts w:asciiTheme="majorHAnsi" w:hAnsiTheme="majorHAnsi" w:cstheme="minorHAnsi"/>
                <w:sz w:val="22"/>
                <w:szCs w:val="22"/>
                <w:lang w:val="en-US"/>
              </w:rPr>
            </w:pPr>
            <w:r w:rsidRPr="007011EE">
              <w:rPr>
                <w:rFonts w:asciiTheme="majorHAnsi" w:hAnsiTheme="majorHAnsi" w:cstheme="minorHAnsi"/>
                <w:sz w:val="22"/>
                <w:szCs w:val="22"/>
                <w:lang w:val="en-US"/>
              </w:rPr>
              <w:t>15/07</w:t>
            </w:r>
            <w:r w:rsidR="00015ECA" w:rsidRPr="007011EE">
              <w:rPr>
                <w:rFonts w:asciiTheme="majorHAnsi" w:hAnsiTheme="majorHAnsi" w:cstheme="minorHAnsi"/>
                <w:sz w:val="22"/>
                <w:szCs w:val="22"/>
                <w:lang w:val="en-US"/>
              </w:rPr>
              <w:t>/2021</w:t>
            </w:r>
          </w:p>
        </w:tc>
      </w:tr>
      <w:tr w:rsidR="00DF3D75" w14:paraId="10ADBE7B" w14:textId="77777777" w:rsidTr="00602974">
        <w:tc>
          <w:tcPr>
            <w:tcW w:w="4519" w:type="dxa"/>
          </w:tcPr>
          <w:p w14:paraId="071498CC"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14:paraId="3C367831" w14:textId="77777777"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74711D84" w14:textId="77777777" w:rsidR="00DF3D75" w:rsidRDefault="00DF3D75" w:rsidP="00DF3D75">
      <w:pPr>
        <w:pStyle w:val="a4"/>
        <w:spacing w:line="280" w:lineRule="atLeast"/>
        <w:ind w:right="-285"/>
        <w:jc w:val="center"/>
        <w:rPr>
          <w:rFonts w:asciiTheme="majorHAnsi" w:hAnsiTheme="majorHAnsi"/>
          <w:b/>
          <w:sz w:val="22"/>
          <w:szCs w:val="22"/>
        </w:rPr>
      </w:pPr>
    </w:p>
    <w:p w14:paraId="328650EF" w14:textId="77777777" w:rsidR="00DF3D75" w:rsidRPr="00BB0E40" w:rsidRDefault="00DF3D75" w:rsidP="00DF3D75">
      <w:pPr>
        <w:pStyle w:val="3"/>
        <w:numPr>
          <w:ilvl w:val="0"/>
          <w:numId w:val="17"/>
        </w:numPr>
        <w:spacing w:after="200"/>
        <w:ind w:left="284" w:hanging="284"/>
        <w:contextualSpacing/>
        <w:rPr>
          <w:rFonts w:asciiTheme="majorHAnsi" w:hAnsiTheme="majorHAnsi" w:cstheme="minorHAnsi"/>
          <w:sz w:val="22"/>
          <w:szCs w:val="22"/>
        </w:rPr>
      </w:pPr>
      <w:r w:rsidRPr="00BB0E40">
        <w:rPr>
          <w:rFonts w:asciiTheme="majorHAnsi" w:hAnsiTheme="majorHAnsi" w:cstheme="minorHAnsi"/>
          <w:sz w:val="22"/>
          <w:szCs w:val="22"/>
        </w:rPr>
        <w:t xml:space="preserve">Αντικείμενο της υπό ανάθεση </w:t>
      </w:r>
      <w:r w:rsidRPr="006A456A">
        <w:rPr>
          <w:rFonts w:asciiTheme="majorHAnsi" w:hAnsiTheme="majorHAnsi" w:cstheme="minorHAnsi"/>
          <w:sz w:val="22"/>
          <w:szCs w:val="22"/>
        </w:rPr>
        <w:t>προμήθειας</w:t>
      </w:r>
      <w:r w:rsidRPr="00BB0E40">
        <w:rPr>
          <w:rFonts w:asciiTheme="majorHAnsi" w:hAnsiTheme="majorHAnsi" w:cstheme="minorHAnsi"/>
          <w:sz w:val="22"/>
          <w:szCs w:val="22"/>
        </w:rPr>
        <w:t xml:space="preserve"> και προϋπολογισμός</w:t>
      </w:r>
    </w:p>
    <w:p w14:paraId="65DB9D97" w14:textId="77777777" w:rsidR="00DF3D75" w:rsidRPr="00BB0E40" w:rsidRDefault="00DF3D75" w:rsidP="00034C0A">
      <w:pPr>
        <w:pStyle w:val="a4"/>
        <w:spacing w:line="280" w:lineRule="atLeast"/>
        <w:ind w:right="-285"/>
        <w:rPr>
          <w:rFonts w:asciiTheme="majorHAnsi" w:hAnsiTheme="majorHAnsi" w:cstheme="minorHAnsi"/>
          <w:sz w:val="22"/>
          <w:szCs w:val="22"/>
        </w:rPr>
      </w:pPr>
      <w:r w:rsidRPr="00DF3D75">
        <w:rPr>
          <w:rFonts w:asciiTheme="majorHAnsi" w:hAnsiTheme="majorHAnsi" w:cstheme="minorHAnsi"/>
          <w:b/>
          <w:sz w:val="22"/>
          <w:szCs w:val="22"/>
        </w:rPr>
        <w:t>Το Πανεπιστήμιο Κρήτης προβαίνει σε δημόσια πρόσκληση εκδήλωσης ενδιαφέροντος για την</w:t>
      </w:r>
      <w:r w:rsidRPr="00BB0E40">
        <w:rPr>
          <w:rFonts w:asciiTheme="majorHAnsi" w:hAnsiTheme="majorHAnsi" w:cstheme="minorHAnsi"/>
          <w:sz w:val="22"/>
          <w:szCs w:val="22"/>
        </w:rPr>
        <w:t xml:space="preserve"> </w:t>
      </w:r>
      <w:r w:rsidR="00312805" w:rsidRPr="00015ECA">
        <w:rPr>
          <w:rFonts w:asciiTheme="majorHAnsi" w:hAnsiTheme="majorHAnsi"/>
          <w:b/>
          <w:sz w:val="22"/>
          <w:szCs w:val="22"/>
        </w:rPr>
        <w:t xml:space="preserve">προμήθεια </w:t>
      </w:r>
      <w:r w:rsidR="00312805">
        <w:rPr>
          <w:rFonts w:asciiTheme="majorHAnsi" w:hAnsiTheme="majorHAnsi"/>
          <w:b/>
          <w:sz w:val="22"/>
          <w:szCs w:val="22"/>
        </w:rPr>
        <w:t>και</w:t>
      </w:r>
      <w:r w:rsidR="00312805" w:rsidRPr="00015ECA">
        <w:rPr>
          <w:rFonts w:asciiTheme="majorHAnsi" w:hAnsiTheme="majorHAnsi"/>
          <w:b/>
          <w:sz w:val="22"/>
          <w:szCs w:val="22"/>
        </w:rPr>
        <w:t xml:space="preserve"> εγκατάσταση </w:t>
      </w:r>
      <w:r w:rsidR="00312805">
        <w:rPr>
          <w:rFonts w:asciiTheme="majorHAnsi" w:hAnsiTheme="majorHAnsi"/>
          <w:b/>
          <w:sz w:val="22"/>
          <w:szCs w:val="22"/>
        </w:rPr>
        <w:t>εξωτερικών θυρών στο κτίριο Επιστήμης Υπολογιστών του Πανεπιστημίου Κρήτης</w:t>
      </w:r>
      <w:r w:rsidR="00015ECA" w:rsidRPr="00015ECA">
        <w:rPr>
          <w:rFonts w:asciiTheme="majorHAnsi" w:hAnsiTheme="majorHAnsi"/>
          <w:b/>
          <w:sz w:val="22"/>
          <w:szCs w:val="22"/>
        </w:rPr>
        <w:t>.</w:t>
      </w:r>
    </w:p>
    <w:p w14:paraId="35398F9C" w14:textId="77777777" w:rsidR="006A456A" w:rsidRPr="006A456A" w:rsidRDefault="00DF3D75" w:rsidP="006A456A">
      <w:pPr>
        <w:suppressAutoHyphens/>
        <w:spacing w:before="100" w:beforeAutospacing="1"/>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των </w:t>
      </w:r>
      <w:r w:rsidR="00312805">
        <w:rPr>
          <w:rFonts w:asciiTheme="majorHAnsi" w:hAnsiTheme="majorHAnsi" w:cstheme="minorHAnsi"/>
          <w:sz w:val="22"/>
          <w:szCs w:val="22"/>
        </w:rPr>
        <w:t>3.658,00</w:t>
      </w:r>
      <w:r w:rsidRPr="00BB0E40">
        <w:rPr>
          <w:rFonts w:asciiTheme="majorHAnsi" w:hAnsiTheme="majorHAnsi" w:cstheme="minorHAnsi"/>
          <w:b/>
          <w:sz w:val="22"/>
          <w:szCs w:val="22"/>
        </w:rPr>
        <w:t>€,</w:t>
      </w:r>
      <w:r w:rsidR="00186EA7">
        <w:rPr>
          <w:rFonts w:asciiTheme="majorHAnsi" w:hAnsiTheme="majorHAnsi" w:cstheme="minorHAnsi"/>
          <w:sz w:val="22"/>
          <w:szCs w:val="22"/>
        </w:rPr>
        <w:t xml:space="preserve"> </w:t>
      </w:r>
      <w:r w:rsidRPr="00BB0E40">
        <w:rPr>
          <w:rFonts w:asciiTheme="majorHAnsi" w:hAnsiTheme="majorHAnsi" w:cstheme="minorHAnsi"/>
          <w:sz w:val="22"/>
          <w:szCs w:val="22"/>
        </w:rPr>
        <w:t>συμπεριλαμβανομένου Φ.Π.Α.</w:t>
      </w:r>
      <w:r>
        <w:rPr>
          <w:rFonts w:asciiTheme="majorHAnsi" w:hAnsiTheme="majorHAnsi" w:cstheme="minorHAnsi"/>
          <w:sz w:val="22"/>
          <w:szCs w:val="22"/>
        </w:rPr>
        <w:t>(</w:t>
      </w:r>
      <w:r w:rsidR="00312805">
        <w:rPr>
          <w:rFonts w:asciiTheme="majorHAnsi" w:hAnsiTheme="majorHAnsi" w:cstheme="minorHAnsi"/>
          <w:sz w:val="22"/>
          <w:szCs w:val="22"/>
        </w:rPr>
        <w:t>2.950,00</w:t>
      </w:r>
      <w:r>
        <w:rPr>
          <w:rFonts w:asciiTheme="majorHAnsi" w:hAnsiTheme="majorHAnsi" w:cstheme="minorHAnsi"/>
          <w:sz w:val="22"/>
          <w:szCs w:val="22"/>
        </w:rPr>
        <w:t>+ΦΠΑ 24%</w:t>
      </w:r>
      <w:r w:rsidR="006A456A" w:rsidRPr="006A456A">
        <w:rPr>
          <w:rFonts w:asciiTheme="majorHAnsi" w:hAnsiTheme="majorHAnsi" w:cstheme="minorHAnsi"/>
          <w:sz w:val="22"/>
          <w:szCs w:val="22"/>
        </w:rPr>
        <w:t xml:space="preserve"> </w:t>
      </w:r>
      <w:r w:rsidR="00312805">
        <w:rPr>
          <w:rFonts w:asciiTheme="majorHAnsi" w:hAnsiTheme="majorHAnsi" w:cstheme="minorHAnsi"/>
          <w:sz w:val="22"/>
          <w:szCs w:val="22"/>
        </w:rPr>
        <w:t>708,00</w:t>
      </w:r>
      <w:r>
        <w:rPr>
          <w:rFonts w:asciiTheme="majorHAnsi" w:hAnsiTheme="majorHAnsi" w:cstheme="minorHAnsi"/>
          <w:sz w:val="22"/>
          <w:szCs w:val="22"/>
        </w:rPr>
        <w:t>=</w:t>
      </w:r>
      <w:r w:rsidR="006A456A" w:rsidRPr="006A456A">
        <w:rPr>
          <w:rFonts w:asciiTheme="majorHAnsi" w:hAnsiTheme="majorHAnsi" w:cstheme="minorHAnsi"/>
          <w:sz w:val="22"/>
          <w:szCs w:val="22"/>
        </w:rPr>
        <w:t xml:space="preserve"> </w:t>
      </w:r>
      <w:r w:rsidR="00312805">
        <w:rPr>
          <w:rFonts w:asciiTheme="majorHAnsi" w:hAnsiTheme="majorHAnsi" w:cstheme="minorHAnsi"/>
          <w:sz w:val="22"/>
          <w:szCs w:val="22"/>
        </w:rPr>
        <w:t>3.658,00</w:t>
      </w:r>
      <w:r>
        <w:rPr>
          <w:rFonts w:asciiTheme="majorHAnsi" w:hAnsiTheme="majorHAnsi" w:cstheme="minorHAnsi"/>
          <w:sz w:val="22"/>
          <w:szCs w:val="22"/>
        </w:rPr>
        <w:t>)</w:t>
      </w:r>
      <w:r w:rsidRPr="00BB0E40">
        <w:rPr>
          <w:rFonts w:asciiTheme="majorHAnsi" w:hAnsiTheme="majorHAnsi" w:cstheme="minorHAnsi"/>
          <w:sz w:val="22"/>
          <w:szCs w:val="22"/>
        </w:rPr>
        <w:t xml:space="preserve"> και βαρύνει </w:t>
      </w:r>
      <w:r w:rsidR="004923E3">
        <w:rPr>
          <w:rFonts w:asciiTheme="majorHAnsi" w:hAnsiTheme="majorHAnsi" w:cstheme="minorHAnsi"/>
          <w:sz w:val="22"/>
          <w:szCs w:val="22"/>
        </w:rPr>
        <w:t xml:space="preserve">τον </w:t>
      </w:r>
      <w:r w:rsidR="006A456A" w:rsidRPr="006A456A">
        <w:rPr>
          <w:rFonts w:asciiTheme="majorHAnsi" w:hAnsiTheme="majorHAnsi" w:cstheme="minorHAnsi"/>
          <w:sz w:val="22"/>
          <w:szCs w:val="22"/>
        </w:rPr>
        <w:t xml:space="preserve">προϋπολογισμό και τις πιστώσεις του εθνικού σκέλους του Προγράμματος Δημοσίων Επενδύσεων και συγκεκριμένα του έργου της ΣΑ Ε046 με κωδικό 2020ΣΕ04600072 και τίτλο «Προμήθειες για Εξοπλισμό και Ενεργειακή Αναβάθμιση των υποδομών του Πανεπιστημίου Κρήτης σε Ρέθυμνο και Ηράκλειο (π.κ. 2014ΣΕ54600012, 2014ΣΕ54600069)», με φορέα χρηματοδότησης το Υπουργείο Παιδείας και Θρησκευμάτων,  Υποέργο 11 – Προμήθεια και Εγκατάσταση Υλικών για την αντιμετώπιση των έκτακτων περιστατικών και πιθανών βλαβών στο Ηράκλειο. </w:t>
      </w:r>
    </w:p>
    <w:p w14:paraId="7C4720C5" w14:textId="77777777" w:rsidR="00DF3D75" w:rsidRPr="006A456A" w:rsidRDefault="006A456A" w:rsidP="00DF3D75">
      <w:pPr>
        <w:tabs>
          <w:tab w:val="left" w:pos="567"/>
        </w:tabs>
        <w:autoSpaceDE w:val="0"/>
        <w:autoSpaceDN w:val="0"/>
        <w:adjustRightInd w:val="0"/>
        <w:jc w:val="both"/>
        <w:rPr>
          <w:rFonts w:asciiTheme="majorHAnsi" w:hAnsiTheme="majorHAnsi" w:cstheme="minorHAnsi"/>
          <w:sz w:val="22"/>
          <w:szCs w:val="22"/>
        </w:rPr>
      </w:pPr>
      <w:r>
        <w:rPr>
          <w:rFonts w:asciiTheme="majorHAnsi" w:hAnsiTheme="majorHAnsi" w:cstheme="minorHAnsi"/>
          <w:sz w:val="22"/>
          <w:szCs w:val="22"/>
        </w:rPr>
        <w:lastRenderedPageBreak/>
        <w:t>Ε</w:t>
      </w:r>
      <w:r w:rsidR="00DF3D75" w:rsidRPr="00BB0E40">
        <w:rPr>
          <w:rFonts w:asciiTheme="majorHAnsi" w:hAnsiTheme="majorHAnsi" w:cstheme="minorHAnsi"/>
          <w:sz w:val="22"/>
          <w:szCs w:val="22"/>
        </w:rPr>
        <w:t xml:space="preserve">γκεκριμένο αίτημα στο ΚΗΜΔΣ </w:t>
      </w:r>
      <w:r w:rsidR="006E7151" w:rsidRPr="006E7151">
        <w:rPr>
          <w:rFonts w:asciiTheme="majorHAnsi" w:hAnsiTheme="majorHAnsi" w:cstheme="minorHAnsi"/>
          <w:sz w:val="22"/>
          <w:szCs w:val="22"/>
        </w:rPr>
        <w:t>21</w:t>
      </w:r>
      <w:r w:rsidR="006E7151">
        <w:rPr>
          <w:rFonts w:asciiTheme="majorHAnsi" w:hAnsiTheme="majorHAnsi" w:cstheme="minorHAnsi"/>
          <w:sz w:val="22"/>
          <w:szCs w:val="22"/>
          <w:lang w:val="en-US"/>
        </w:rPr>
        <w:t>REQ</w:t>
      </w:r>
      <w:r w:rsidR="006E7151" w:rsidRPr="006E7151">
        <w:rPr>
          <w:rFonts w:asciiTheme="majorHAnsi" w:hAnsiTheme="majorHAnsi" w:cstheme="minorHAnsi"/>
          <w:sz w:val="22"/>
          <w:szCs w:val="22"/>
        </w:rPr>
        <w:t>008842439 2021-06-30</w:t>
      </w:r>
      <w:r w:rsidRPr="006A456A">
        <w:rPr>
          <w:rFonts w:asciiTheme="majorHAnsi" w:hAnsiTheme="majorHAnsi" w:cstheme="minorHAnsi"/>
          <w:sz w:val="22"/>
          <w:szCs w:val="22"/>
        </w:rPr>
        <w:t>.</w:t>
      </w:r>
    </w:p>
    <w:p w14:paraId="4FC1223F" w14:textId="77777777" w:rsidR="00DF3D75" w:rsidRPr="00BB0E40" w:rsidRDefault="00DF3D75" w:rsidP="00DF3D75">
      <w:pPr>
        <w:spacing w:after="100"/>
        <w:contextualSpacing/>
        <w:jc w:val="both"/>
        <w:rPr>
          <w:rFonts w:asciiTheme="majorHAnsi" w:hAnsiTheme="majorHAnsi" w:cstheme="minorHAnsi"/>
          <w:sz w:val="22"/>
          <w:szCs w:val="22"/>
          <w:u w:val="single"/>
        </w:rPr>
      </w:pPr>
      <w:r w:rsidRPr="00BB0E40">
        <w:rPr>
          <w:rFonts w:asciiTheme="majorHAnsi" w:hAnsiTheme="majorHAnsi" w:cstheme="minorHAnsi"/>
          <w:sz w:val="22"/>
          <w:szCs w:val="22"/>
        </w:rPr>
        <w:t xml:space="preserve">Η παρούσα πρόσκληση θα δημοσιευθεί  στην ιστοσελίδα του Πανεπιστημίου Κρήτης στην ηλεκτρονική διεύθυνση: </w:t>
      </w:r>
      <w:hyperlink r:id="rId8"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9"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14:paraId="3F4BAE51" w14:textId="77777777" w:rsidR="00DF3D75" w:rsidRPr="00BB0E40" w:rsidRDefault="00DF3D75" w:rsidP="00DF3D75">
      <w:pPr>
        <w:ind w:firstLine="284"/>
        <w:contextualSpacing/>
        <w:jc w:val="both"/>
        <w:rPr>
          <w:rFonts w:asciiTheme="majorHAnsi" w:hAnsiTheme="majorHAnsi" w:cstheme="minorHAnsi"/>
          <w:sz w:val="22"/>
          <w:szCs w:val="22"/>
        </w:rPr>
      </w:pPr>
    </w:p>
    <w:p w14:paraId="556B34B0" w14:textId="77777777"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Περιεχόμενο και υποβολή προσφορών</w:t>
      </w:r>
    </w:p>
    <w:p w14:paraId="0CD126EC" w14:textId="77777777"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4ECEDD30" w14:textId="77777777" w:rsidR="00DF3D75" w:rsidRPr="00BB0E40" w:rsidRDefault="00DF3D75" w:rsidP="00DF3D75">
      <w:pPr>
        <w:contextualSpacing/>
        <w:jc w:val="both"/>
        <w:rPr>
          <w:rFonts w:asciiTheme="majorHAnsi" w:hAnsiTheme="majorHAnsi" w:cstheme="minorHAnsi"/>
          <w:sz w:val="22"/>
          <w:szCs w:val="22"/>
        </w:rPr>
      </w:pPr>
      <w:r>
        <w:rPr>
          <w:rFonts w:asciiTheme="majorHAnsi" w:hAnsiTheme="majorHAnsi" w:cstheme="minorHAnsi"/>
          <w:sz w:val="22"/>
          <w:szCs w:val="22"/>
        </w:rPr>
        <w:t xml:space="preserve">Ο φάκελος της προσφοράς </w:t>
      </w:r>
      <w:r w:rsidRPr="00F35CFD">
        <w:rPr>
          <w:rFonts w:asciiTheme="majorHAnsi" w:hAnsiTheme="majorHAnsi" w:cstheme="minorHAnsi"/>
          <w:sz w:val="22"/>
          <w:szCs w:val="22"/>
          <w:u w:val="single"/>
        </w:rPr>
        <w:t>θα  περιλαμβάνε</w:t>
      </w:r>
      <w:r w:rsidRPr="00BB0E40">
        <w:rPr>
          <w:rFonts w:asciiTheme="majorHAnsi" w:hAnsiTheme="majorHAnsi" w:cstheme="minorHAnsi"/>
          <w:sz w:val="22"/>
          <w:szCs w:val="22"/>
        </w:rPr>
        <w:t xml:space="preserve">ι: </w:t>
      </w:r>
    </w:p>
    <w:p w14:paraId="71084FC7" w14:textId="77777777" w:rsidR="00DF3D75" w:rsidRPr="00BB0E40" w:rsidRDefault="00DF3D75" w:rsidP="00DF3D75">
      <w:pPr>
        <w:contextualSpacing/>
        <w:jc w:val="both"/>
        <w:rPr>
          <w:rFonts w:asciiTheme="majorHAnsi" w:hAnsiTheme="majorHAnsi" w:cstheme="minorHAnsi"/>
          <w:sz w:val="22"/>
          <w:szCs w:val="22"/>
        </w:rPr>
      </w:pPr>
    </w:p>
    <w:p w14:paraId="66E98139" w14:textId="77777777" w:rsidR="00DF3D75" w:rsidRPr="00F52628" w:rsidRDefault="00DF3D75" w:rsidP="00F52628">
      <w:pPr>
        <w:pStyle w:val="a5"/>
        <w:numPr>
          <w:ilvl w:val="0"/>
          <w:numId w:val="20"/>
        </w:numPr>
        <w:spacing w:after="100"/>
        <w:jc w:val="both"/>
        <w:rPr>
          <w:rFonts w:asciiTheme="majorHAnsi" w:hAnsiTheme="majorHAnsi" w:cstheme="minorHAnsi"/>
          <w:sz w:val="22"/>
          <w:szCs w:val="22"/>
        </w:rPr>
      </w:pPr>
      <w:r w:rsidRPr="00F52628">
        <w:rPr>
          <w:rFonts w:asciiTheme="majorHAnsi" w:hAnsiTheme="majorHAnsi" w:cstheme="minorHAnsi"/>
          <w:sz w:val="22"/>
          <w:szCs w:val="22"/>
        </w:rPr>
        <w:t>Οικονομική προσφορά, υπογεγραμμένη από τον προσφέροντα ή το νόμιμο αυτού εκπρόσωπο.</w:t>
      </w:r>
    </w:p>
    <w:p w14:paraId="270F5255" w14:textId="77777777" w:rsidR="00DF3D75" w:rsidRPr="002B65BF" w:rsidRDefault="00DF3D75" w:rsidP="00DF3D75">
      <w:pPr>
        <w:pStyle w:val="2"/>
        <w:tabs>
          <w:tab w:val="left" w:pos="360"/>
        </w:tabs>
        <w:jc w:val="both"/>
        <w:rPr>
          <w:rFonts w:eastAsia="Times New Roman" w:cstheme="minorHAnsi"/>
          <w:b w:val="0"/>
          <w:bCs w:val="0"/>
          <w:color w:val="auto"/>
          <w:sz w:val="22"/>
          <w:szCs w:val="22"/>
        </w:rPr>
      </w:pPr>
      <w:r w:rsidRPr="002B65BF">
        <w:rPr>
          <w:rFonts w:eastAsia="Times New Roman" w:cstheme="minorHAnsi"/>
          <w:b w:val="0"/>
          <w:bCs w:val="0"/>
          <w:color w:val="auto"/>
          <w:sz w:val="22"/>
          <w:szCs w:val="22"/>
        </w:rPr>
        <w:t xml:space="preserve">Οι προσφορές κατατίθενται μέχρι και την </w:t>
      </w:r>
      <w:r w:rsidR="007011EE" w:rsidRPr="007011EE">
        <w:rPr>
          <w:rFonts w:eastAsia="Times New Roman" w:cstheme="minorHAnsi"/>
          <w:b w:val="0"/>
          <w:bCs w:val="0"/>
          <w:color w:val="auto"/>
          <w:sz w:val="22"/>
          <w:szCs w:val="22"/>
        </w:rPr>
        <w:t>15/07</w:t>
      </w:r>
      <w:r w:rsidR="00823811" w:rsidRPr="007011EE">
        <w:rPr>
          <w:rFonts w:eastAsia="Times New Roman" w:cstheme="minorHAnsi"/>
          <w:b w:val="0"/>
          <w:bCs w:val="0"/>
          <w:color w:val="auto"/>
          <w:sz w:val="22"/>
          <w:szCs w:val="22"/>
        </w:rPr>
        <w:t>/2021</w:t>
      </w:r>
      <w:r w:rsidRPr="002B65BF">
        <w:rPr>
          <w:rFonts w:eastAsia="Times New Roman" w:cstheme="minorHAnsi"/>
          <w:b w:val="0"/>
          <w:bCs w:val="0"/>
          <w:color w:val="auto"/>
          <w:sz w:val="22"/>
          <w:szCs w:val="22"/>
        </w:rPr>
        <w:t xml:space="preserve"> και ώρα 14:00</w:t>
      </w:r>
      <w:r>
        <w:rPr>
          <w:rFonts w:eastAsia="Times New Roman" w:cstheme="minorHAnsi"/>
          <w:b w:val="0"/>
          <w:bCs w:val="0"/>
          <w:color w:val="auto"/>
          <w:sz w:val="22"/>
          <w:szCs w:val="22"/>
        </w:rPr>
        <w:t xml:space="preserve"> στο</w:t>
      </w:r>
      <w:r w:rsidRPr="002B65BF">
        <w:rPr>
          <w:rFonts w:eastAsia="Times New Roman" w:cstheme="minorHAnsi"/>
          <w:b w:val="0"/>
          <w:bCs w:val="0"/>
          <w:color w:val="auto"/>
          <w:sz w:val="22"/>
          <w:szCs w:val="22"/>
        </w:rPr>
        <w:t xml:space="preserve"> Τμήμα Πρωτοκόλλου, Κτήριο </w:t>
      </w:r>
      <w:r w:rsidR="00823811" w:rsidRPr="002B65BF">
        <w:rPr>
          <w:rFonts w:eastAsia="Times New Roman" w:cstheme="minorHAnsi"/>
          <w:b w:val="0"/>
          <w:bCs w:val="0"/>
          <w:color w:val="auto"/>
          <w:sz w:val="22"/>
          <w:szCs w:val="22"/>
        </w:rPr>
        <w:t>Διοίκησης</w:t>
      </w:r>
      <w:r w:rsidRPr="002B65BF">
        <w:rPr>
          <w:rFonts w:eastAsia="Times New Roman" w:cstheme="minorHAnsi"/>
          <w:b w:val="0"/>
          <w:bCs w:val="0"/>
          <w:color w:val="auto"/>
          <w:sz w:val="22"/>
          <w:szCs w:val="22"/>
        </w:rPr>
        <w:t xml:space="preserve"> Ι (Ισόγειο – </w:t>
      </w:r>
      <w:r w:rsidR="00823811" w:rsidRPr="002B65BF">
        <w:rPr>
          <w:rFonts w:eastAsia="Times New Roman" w:cstheme="minorHAnsi"/>
          <w:b w:val="0"/>
          <w:bCs w:val="0"/>
          <w:color w:val="auto"/>
          <w:sz w:val="22"/>
          <w:szCs w:val="22"/>
        </w:rPr>
        <w:t>Γραφείο</w:t>
      </w:r>
      <w:r w:rsidRPr="002B65BF">
        <w:rPr>
          <w:rFonts w:eastAsia="Times New Roman" w:cstheme="minorHAnsi"/>
          <w:b w:val="0"/>
          <w:bCs w:val="0"/>
          <w:color w:val="auto"/>
          <w:sz w:val="22"/>
          <w:szCs w:val="22"/>
        </w:rPr>
        <w:t xml:space="preserve">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11D64C91" w14:textId="77777777" w:rsidR="00DF3D75" w:rsidRPr="00BB0E40" w:rsidRDefault="00DF3D75" w:rsidP="00DF3D75">
      <w:pPr>
        <w:pStyle w:val="a4"/>
        <w:spacing w:line="240" w:lineRule="auto"/>
        <w:rPr>
          <w:rFonts w:asciiTheme="majorHAnsi" w:hAnsiTheme="majorHAnsi" w:cstheme="minorHAnsi"/>
          <w:sz w:val="22"/>
          <w:szCs w:val="22"/>
        </w:rPr>
      </w:pPr>
      <w:r w:rsidRPr="0070011A">
        <w:rPr>
          <w:rFonts w:asciiTheme="majorHAnsi" w:hAnsiTheme="majorHAnsi" w:cstheme="minorHAnsi"/>
          <w:sz w:val="22"/>
          <w:szCs w:val="22"/>
        </w:rPr>
        <w:t>Αναλυτικά τα είδη της προμήθειας και οι ζητούμενες ποσότητες, καθώς και οι τεχνικές προδιαγραφές, αναφέρονται στο ΠΑΡΑΡΤΗΜΑ  Α που ακολουθεί.</w:t>
      </w:r>
    </w:p>
    <w:p w14:paraId="6544074D" w14:textId="77777777" w:rsidR="00DF3D75" w:rsidRPr="0070011A" w:rsidRDefault="00DF3D75" w:rsidP="00DF3D75">
      <w:pPr>
        <w:pStyle w:val="a4"/>
        <w:spacing w:line="240" w:lineRule="auto"/>
        <w:rPr>
          <w:rFonts w:asciiTheme="majorHAnsi" w:hAnsiTheme="majorHAnsi" w:cstheme="minorHAnsi"/>
          <w:b/>
          <w:sz w:val="22"/>
          <w:szCs w:val="22"/>
        </w:rPr>
      </w:pPr>
      <w:r w:rsidRPr="00BB0E40">
        <w:rPr>
          <w:rFonts w:asciiTheme="majorHAnsi" w:hAnsiTheme="majorHAnsi" w:cstheme="minorHAnsi"/>
          <w:b/>
          <w:sz w:val="22"/>
          <w:szCs w:val="22"/>
        </w:rPr>
        <w:t xml:space="preserve">Χρόνος παράδοσης : Εντός </w:t>
      </w:r>
      <w:r w:rsidR="007011EE" w:rsidRPr="007011EE">
        <w:rPr>
          <w:rFonts w:asciiTheme="majorHAnsi" w:hAnsiTheme="majorHAnsi" w:cstheme="minorHAnsi"/>
          <w:b/>
          <w:sz w:val="22"/>
          <w:szCs w:val="22"/>
        </w:rPr>
        <w:t>60</w:t>
      </w:r>
      <w:r w:rsidRPr="007011EE">
        <w:rPr>
          <w:rFonts w:asciiTheme="majorHAnsi" w:hAnsiTheme="majorHAnsi" w:cstheme="minorHAnsi"/>
          <w:b/>
          <w:sz w:val="22"/>
          <w:szCs w:val="22"/>
        </w:rPr>
        <w:t xml:space="preserve"> ημερολογιακών</w:t>
      </w:r>
      <w:r w:rsidRPr="00BB0E40">
        <w:rPr>
          <w:rFonts w:asciiTheme="majorHAnsi" w:hAnsiTheme="majorHAnsi" w:cstheme="minorHAnsi"/>
          <w:b/>
          <w:sz w:val="22"/>
          <w:szCs w:val="22"/>
        </w:rPr>
        <w:t xml:space="preserve"> ημερών από την ημερομηνία </w:t>
      </w:r>
      <w:r w:rsidR="0070011A">
        <w:rPr>
          <w:rFonts w:asciiTheme="majorHAnsi" w:hAnsiTheme="majorHAnsi" w:cstheme="minorHAnsi"/>
          <w:b/>
          <w:sz w:val="22"/>
          <w:szCs w:val="22"/>
        </w:rPr>
        <w:t>ανάθεσης.</w:t>
      </w:r>
    </w:p>
    <w:p w14:paraId="7DD910C0" w14:textId="77777777" w:rsidR="00DF3D75" w:rsidRPr="00BB0E40" w:rsidRDefault="00DF3D75" w:rsidP="0070011A">
      <w:pPr>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b/>
          <w:sz w:val="22"/>
          <w:szCs w:val="22"/>
          <w:u w:val="single"/>
        </w:rPr>
        <w:t xml:space="preserve">Η </w:t>
      </w:r>
      <w:r w:rsidR="0070011A" w:rsidRPr="00BB0E40">
        <w:rPr>
          <w:rFonts w:asciiTheme="majorHAnsi" w:hAnsiTheme="majorHAnsi" w:cstheme="minorHAnsi"/>
          <w:b/>
          <w:sz w:val="22"/>
          <w:szCs w:val="22"/>
          <w:u w:val="single"/>
        </w:rPr>
        <w:t>παράδοση</w:t>
      </w:r>
      <w:r w:rsidRPr="00BB0E40">
        <w:rPr>
          <w:rFonts w:asciiTheme="majorHAnsi" w:hAnsiTheme="majorHAnsi" w:cstheme="minorHAnsi"/>
          <w:b/>
          <w:sz w:val="22"/>
          <w:szCs w:val="22"/>
          <w:u w:val="single"/>
        </w:rPr>
        <w:t xml:space="preserve"> θα </w:t>
      </w:r>
      <w:r w:rsidR="0070011A" w:rsidRPr="00BB0E40">
        <w:rPr>
          <w:rFonts w:asciiTheme="majorHAnsi" w:hAnsiTheme="majorHAnsi" w:cstheme="minorHAnsi"/>
          <w:b/>
          <w:sz w:val="22"/>
          <w:szCs w:val="22"/>
          <w:u w:val="single"/>
        </w:rPr>
        <w:t>γίνει</w:t>
      </w:r>
      <w:r w:rsidRPr="00BB0E40">
        <w:rPr>
          <w:rFonts w:asciiTheme="majorHAnsi" w:hAnsiTheme="majorHAnsi" w:cstheme="minorHAnsi"/>
          <w:b/>
          <w:sz w:val="22"/>
          <w:szCs w:val="22"/>
          <w:u w:val="single"/>
        </w:rPr>
        <w:t xml:space="preserve"> με </w:t>
      </w:r>
      <w:r w:rsidR="0070011A" w:rsidRPr="00BB0E40">
        <w:rPr>
          <w:rFonts w:asciiTheme="majorHAnsi" w:hAnsiTheme="majorHAnsi" w:cstheme="minorHAnsi"/>
          <w:b/>
          <w:sz w:val="22"/>
          <w:szCs w:val="22"/>
          <w:u w:val="single"/>
        </w:rPr>
        <w:t>ευθύνη</w:t>
      </w:r>
      <w:r w:rsidRPr="00BB0E40">
        <w:rPr>
          <w:rFonts w:asciiTheme="majorHAnsi" w:hAnsiTheme="majorHAnsi" w:cstheme="minorHAnsi"/>
          <w:b/>
          <w:sz w:val="22"/>
          <w:szCs w:val="22"/>
          <w:u w:val="single"/>
        </w:rPr>
        <w:t xml:space="preserve"> και </w:t>
      </w:r>
      <w:r w:rsidR="0070011A" w:rsidRPr="00BB0E40">
        <w:rPr>
          <w:rFonts w:asciiTheme="majorHAnsi" w:hAnsiTheme="majorHAnsi" w:cstheme="minorHAnsi"/>
          <w:b/>
          <w:sz w:val="22"/>
          <w:szCs w:val="22"/>
          <w:u w:val="single"/>
        </w:rPr>
        <w:t>έξοδα</w:t>
      </w:r>
      <w:r w:rsidRPr="00BB0E40">
        <w:rPr>
          <w:rFonts w:asciiTheme="majorHAnsi" w:hAnsiTheme="majorHAnsi" w:cstheme="minorHAnsi"/>
          <w:b/>
          <w:sz w:val="22"/>
          <w:szCs w:val="22"/>
          <w:u w:val="single"/>
        </w:rPr>
        <w:t xml:space="preserve"> του </w:t>
      </w:r>
      <w:r w:rsidR="0070011A" w:rsidRPr="00BB0E40">
        <w:rPr>
          <w:rFonts w:asciiTheme="majorHAnsi" w:hAnsiTheme="majorHAnsi" w:cstheme="minorHAnsi"/>
          <w:b/>
          <w:sz w:val="22"/>
          <w:szCs w:val="22"/>
          <w:u w:val="single"/>
        </w:rPr>
        <w:t>αναδόχου</w:t>
      </w:r>
      <w:r w:rsidR="0070011A">
        <w:rPr>
          <w:rFonts w:asciiTheme="majorHAnsi" w:hAnsiTheme="majorHAnsi" w:cstheme="minorHAnsi"/>
          <w:b/>
          <w:sz w:val="22"/>
          <w:szCs w:val="22"/>
          <w:u w:val="single"/>
        </w:rPr>
        <w:t>.</w:t>
      </w:r>
    </w:p>
    <w:p w14:paraId="0B6498A7" w14:textId="77777777" w:rsidR="00DF3D75" w:rsidRPr="00BB0E40" w:rsidRDefault="00DF3D75" w:rsidP="00DF3D75">
      <w:pPr>
        <w:spacing w:line="240" w:lineRule="atLeast"/>
        <w:jc w:val="both"/>
        <w:rPr>
          <w:rFonts w:asciiTheme="majorHAnsi" w:hAnsiTheme="majorHAnsi" w:cstheme="minorHAnsi"/>
          <w:b/>
          <w:sz w:val="22"/>
          <w:szCs w:val="22"/>
          <w:u w:val="single"/>
        </w:rPr>
      </w:pPr>
      <w:r w:rsidRPr="00BB0E40">
        <w:rPr>
          <w:rFonts w:asciiTheme="majorHAnsi" w:hAnsiTheme="majorHAnsi" w:cstheme="minorHAnsi"/>
          <w:b/>
          <w:sz w:val="22"/>
          <w:szCs w:val="22"/>
          <w:u w:val="single"/>
        </w:rPr>
        <w:t xml:space="preserve">Σε κάθε περίπτωση η οικονομική προσφορά, δεν θα πρέπει να υπερβαίνει την προϋπολογισμένη δαπάνη </w:t>
      </w:r>
      <w:r w:rsidRPr="0070011A">
        <w:rPr>
          <w:rFonts w:asciiTheme="majorHAnsi" w:hAnsiTheme="majorHAnsi" w:cstheme="minorHAnsi"/>
          <w:b/>
          <w:sz w:val="22"/>
          <w:szCs w:val="22"/>
          <w:u w:val="single"/>
        </w:rPr>
        <w:t>α</w:t>
      </w:r>
      <w:r w:rsidR="0070011A" w:rsidRPr="0070011A">
        <w:rPr>
          <w:rFonts w:asciiTheme="majorHAnsi" w:hAnsiTheme="majorHAnsi" w:cstheme="minorHAnsi"/>
          <w:b/>
          <w:sz w:val="22"/>
          <w:szCs w:val="22"/>
          <w:u w:val="single"/>
        </w:rPr>
        <w:t xml:space="preserve">νά </w:t>
      </w:r>
      <w:r w:rsidRPr="0070011A">
        <w:rPr>
          <w:rFonts w:asciiTheme="majorHAnsi" w:hAnsiTheme="majorHAnsi" w:cstheme="minorHAnsi"/>
          <w:b/>
          <w:sz w:val="22"/>
          <w:szCs w:val="22"/>
          <w:u w:val="single"/>
        </w:rPr>
        <w:t>είδος</w:t>
      </w:r>
      <w:r w:rsidR="0070011A">
        <w:rPr>
          <w:rFonts w:asciiTheme="majorHAnsi" w:hAnsiTheme="majorHAnsi" w:cstheme="minorHAnsi"/>
          <w:b/>
          <w:sz w:val="22"/>
          <w:szCs w:val="22"/>
          <w:u w:val="single"/>
        </w:rPr>
        <w:t>.</w:t>
      </w:r>
    </w:p>
    <w:p w14:paraId="2D40FEBC" w14:textId="77777777" w:rsidR="00DF3D75" w:rsidRPr="00BB0E40" w:rsidRDefault="00DF3D75" w:rsidP="00DF3D75">
      <w:pPr>
        <w:spacing w:before="200"/>
        <w:jc w:val="both"/>
        <w:rPr>
          <w:rFonts w:asciiTheme="majorHAnsi" w:hAnsiTheme="majorHAnsi" w:cstheme="minorHAnsi"/>
          <w:b/>
          <w:sz w:val="22"/>
          <w:szCs w:val="22"/>
        </w:rPr>
      </w:pPr>
      <w:r w:rsidRPr="00BB0E40">
        <w:rPr>
          <w:rFonts w:asciiTheme="majorHAnsi" w:hAnsiTheme="majorHAnsi" w:cstheme="minorHAnsi"/>
          <w:b/>
          <w:sz w:val="22"/>
          <w:szCs w:val="22"/>
        </w:rPr>
        <w:t xml:space="preserve">Η ανάθεση θα γίνει </w:t>
      </w:r>
      <w:r>
        <w:rPr>
          <w:rFonts w:asciiTheme="majorHAnsi" w:hAnsiTheme="majorHAnsi" w:cstheme="minorHAnsi"/>
          <w:b/>
          <w:sz w:val="22"/>
          <w:szCs w:val="22"/>
        </w:rPr>
        <w:t xml:space="preserve">για το σύνολο </w:t>
      </w:r>
      <w:r w:rsidRPr="0070011A">
        <w:rPr>
          <w:rFonts w:asciiTheme="majorHAnsi" w:hAnsiTheme="majorHAnsi" w:cstheme="minorHAnsi"/>
          <w:b/>
          <w:sz w:val="22"/>
          <w:szCs w:val="22"/>
        </w:rPr>
        <w:t>των ειδών</w:t>
      </w:r>
      <w:r w:rsidRPr="00BB0E40">
        <w:rPr>
          <w:rFonts w:asciiTheme="majorHAnsi" w:hAnsiTheme="majorHAnsi" w:cstheme="minorHAnsi"/>
          <w:b/>
          <w:sz w:val="22"/>
          <w:szCs w:val="22"/>
        </w:rPr>
        <w:t xml:space="preserve"> στην εταιρεία με την πλέον συμφέρουσα  από οικονομική άποψη προσφορά βάσει της τιμής,  που πληροί τις τεχνικές </w:t>
      </w:r>
      <w:r>
        <w:rPr>
          <w:rFonts w:asciiTheme="majorHAnsi" w:hAnsiTheme="majorHAnsi" w:cstheme="minorHAnsi"/>
          <w:b/>
          <w:sz w:val="22"/>
          <w:szCs w:val="22"/>
        </w:rPr>
        <w:t xml:space="preserve">προδιαγραφές του Παραρτήματος </w:t>
      </w:r>
      <w:r w:rsidRPr="00BB0E40">
        <w:rPr>
          <w:rFonts w:asciiTheme="majorHAnsi" w:hAnsiTheme="majorHAnsi" w:cstheme="minorHAnsi"/>
          <w:b/>
          <w:sz w:val="22"/>
          <w:szCs w:val="22"/>
        </w:rPr>
        <w:t>.</w:t>
      </w:r>
    </w:p>
    <w:p w14:paraId="31793163" w14:textId="77777777" w:rsidR="00DF3D75" w:rsidRPr="00BB0E40" w:rsidRDefault="00DF3D75" w:rsidP="00DF3D75">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11687A8F"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70328063"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5C7437E5"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7191359D" w14:textId="77777777" w:rsidR="00DF3D75" w:rsidRPr="00BB0E40" w:rsidRDefault="00DF3D75" w:rsidP="00DF3D75">
      <w:pPr>
        <w:contextualSpacing/>
        <w:jc w:val="both"/>
        <w:rPr>
          <w:rFonts w:asciiTheme="majorHAnsi" w:hAnsiTheme="majorHAnsi" w:cstheme="minorHAnsi"/>
          <w:sz w:val="22"/>
          <w:szCs w:val="22"/>
        </w:rPr>
      </w:pPr>
    </w:p>
    <w:p w14:paraId="6AC2B7AD"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4B0D5A90"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5A5823AC"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025D63C4" w14:textId="77777777" w:rsidR="00DF3D75" w:rsidRPr="00BB0E40" w:rsidRDefault="00DF3D75" w:rsidP="00DF3D75">
      <w:pPr>
        <w:pStyle w:val="1"/>
        <w:spacing w:after="0" w:line="240" w:lineRule="auto"/>
        <w:ind w:left="0"/>
        <w:jc w:val="both"/>
        <w:rPr>
          <w:rFonts w:asciiTheme="majorHAnsi" w:hAnsiTheme="majorHAnsi" w:cstheme="minorHAnsi"/>
        </w:rPr>
      </w:pPr>
    </w:p>
    <w:p w14:paraId="53C9075B"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14:paraId="622C0DE4"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4F1DE0E2"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48491E02" w14:textId="77777777" w:rsidR="00DF3D75"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lastRenderedPageBreak/>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38111FBF" w14:textId="77777777" w:rsidR="00AA279E" w:rsidRPr="00BB0E40" w:rsidRDefault="00AA279E" w:rsidP="00AA279E">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03FBC73F" w14:textId="77777777" w:rsidR="00AA279E" w:rsidRPr="00BB0E40" w:rsidRDefault="00AA279E" w:rsidP="00AA279E">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6D175BBB" w14:textId="77777777" w:rsidR="00AA279E" w:rsidRPr="00BB0E40" w:rsidRDefault="00AA279E" w:rsidP="00B62615">
      <w:pPr>
        <w:shd w:val="clear" w:color="auto" w:fill="FFFFFF"/>
        <w:ind w:left="709" w:hanging="284"/>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3426F657" w14:textId="77777777" w:rsidR="00AA279E" w:rsidRPr="00BB0E40" w:rsidRDefault="00AA279E" w:rsidP="00B62615">
      <w:pPr>
        <w:ind w:left="709" w:hanging="284"/>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55C5468A" w14:textId="77777777" w:rsidR="00AA279E" w:rsidRPr="00BB0E40" w:rsidRDefault="00AA279E" w:rsidP="00B62615">
      <w:pPr>
        <w:ind w:left="709" w:hanging="284"/>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034C0A">
        <w:rPr>
          <w:rFonts w:asciiTheme="majorHAnsi" w:hAnsiTheme="majorHAnsi" w:cstheme="minorHAnsi"/>
          <w:sz w:val="22"/>
          <w:szCs w:val="22"/>
        </w:rPr>
        <w:t>.</w:t>
      </w:r>
    </w:p>
    <w:p w14:paraId="0C2FFB4C"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 </w:t>
      </w:r>
    </w:p>
    <w:p w14:paraId="27C839F3" w14:textId="77777777" w:rsidR="00DF3D75" w:rsidRPr="00BB0E40" w:rsidRDefault="00DF3D75" w:rsidP="00DF3D75">
      <w:pPr>
        <w:contextualSpacing/>
        <w:jc w:val="both"/>
        <w:rPr>
          <w:rFonts w:asciiTheme="majorHAnsi" w:hAnsiTheme="majorHAnsi" w:cstheme="minorHAnsi"/>
          <w:b/>
          <w:sz w:val="22"/>
          <w:szCs w:val="22"/>
        </w:rPr>
      </w:pPr>
    </w:p>
    <w:p w14:paraId="4763E09D" w14:textId="77777777" w:rsidR="00DF3D75" w:rsidRPr="00BB0E40" w:rsidRDefault="00DF3D75"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5DACCFDC"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w:t>
      </w:r>
      <w:r w:rsidR="00431BA8">
        <w:rPr>
          <w:rFonts w:asciiTheme="majorHAnsi" w:hAnsiTheme="majorHAnsi" w:cstheme="minorHAnsi"/>
          <w:sz w:val="22"/>
          <w:szCs w:val="22"/>
        </w:rPr>
        <w:t>Ανάθεσης</w:t>
      </w:r>
      <w:r w:rsidRPr="00BB0E40">
        <w:rPr>
          <w:rFonts w:asciiTheme="majorHAnsi" w:hAnsiTheme="majorHAnsi" w:cstheme="minorHAnsi"/>
          <w:sz w:val="22"/>
          <w:szCs w:val="22"/>
        </w:rPr>
        <w:t xml:space="preserve">,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49AF092E"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p w14:paraId="5B0016E1" w14:textId="77777777" w:rsidR="00DF3D75" w:rsidRPr="00BB0E40" w:rsidRDefault="00DF3D75" w:rsidP="00DF3D75">
      <w:pPr>
        <w:ind w:firstLine="284"/>
        <w:contextualSpacing/>
        <w:jc w:val="both"/>
        <w:rPr>
          <w:rFonts w:asciiTheme="majorHAnsi" w:hAnsiTheme="majorHAnsi" w:cstheme="minorHAnsi"/>
          <w:sz w:val="22"/>
          <w:szCs w:val="22"/>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14:paraId="0BFCE025" w14:textId="77777777" w:rsidTr="00602974">
        <w:trPr>
          <w:trHeight w:val="264"/>
          <w:jc w:val="center"/>
        </w:trPr>
        <w:tc>
          <w:tcPr>
            <w:tcW w:w="9306" w:type="dxa"/>
            <w:tcBorders>
              <w:top w:val="nil"/>
              <w:left w:val="nil"/>
              <w:bottom w:val="nil"/>
              <w:right w:val="nil"/>
            </w:tcBorders>
            <w:shd w:val="clear" w:color="auto" w:fill="auto"/>
            <w:noWrap/>
          </w:tcPr>
          <w:p w14:paraId="2D7AA888" w14:textId="77777777" w:rsidR="00DF3D75" w:rsidRPr="00BB0E40" w:rsidRDefault="00DF3D75" w:rsidP="00602974">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14:paraId="55A0275F" w14:textId="77777777" w:rsidR="00DF3D75" w:rsidRPr="00BB0E40" w:rsidRDefault="00DF3D75" w:rsidP="00602974">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14:paraId="7C1349AA" w14:textId="77777777" w:rsidR="00DF3D75" w:rsidRPr="00BB0E40" w:rsidRDefault="00DF3D75" w:rsidP="00602974">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14:paraId="0AFDFD04" w14:textId="77777777" w:rsidR="00DF3D75" w:rsidRPr="00BB0E40" w:rsidRDefault="00DF3D75" w:rsidP="00602974">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14:paraId="4CE0387A" w14:textId="77777777" w:rsidR="00DF3D75" w:rsidRPr="00BB0E40" w:rsidRDefault="00DF3D75" w:rsidP="00602974">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14:paraId="50E378BC" w14:textId="77777777" w:rsidR="00DF3D75" w:rsidRPr="00BB0E40" w:rsidRDefault="00DF3D75" w:rsidP="00602974">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14:paraId="419BAB06" w14:textId="77777777" w:rsidR="00DF3D75" w:rsidRPr="00BB0E40" w:rsidRDefault="00DF3D75" w:rsidP="00602974">
            <w:pPr>
              <w:jc w:val="center"/>
              <w:rPr>
                <w:rFonts w:asciiTheme="majorHAnsi" w:hAnsiTheme="majorHAnsi" w:cstheme="minorHAnsi"/>
                <w:sz w:val="22"/>
                <w:szCs w:val="22"/>
              </w:rPr>
            </w:pPr>
          </w:p>
        </w:tc>
      </w:tr>
    </w:tbl>
    <w:p w14:paraId="7F2FB28B" w14:textId="77777777" w:rsidR="00DF3D75" w:rsidRPr="00431BA8" w:rsidRDefault="00DF3D75" w:rsidP="00DF3D75">
      <w:pPr>
        <w:pStyle w:val="a4"/>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00431BA8" w:rsidRPr="00431BA8">
        <w:rPr>
          <w:rFonts w:asciiTheme="majorHAnsi" w:hAnsiTheme="majorHAnsi" w:cstheme="minorHAnsi"/>
          <w:sz w:val="22"/>
          <w:szCs w:val="22"/>
        </w:rPr>
        <w:t xml:space="preserve"> </w:t>
      </w:r>
      <w:r w:rsidRPr="00BB0E40">
        <w:rPr>
          <w:rFonts w:asciiTheme="majorHAnsi" w:hAnsiTheme="majorHAnsi" w:cstheme="minorHAnsi"/>
          <w:sz w:val="22"/>
          <w:szCs w:val="22"/>
        </w:rPr>
        <w:t xml:space="preserve">του Π.Κ στις Βούτες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τηλ. </w:t>
      </w:r>
      <w:r w:rsidR="00431BA8">
        <w:rPr>
          <w:rFonts w:asciiTheme="majorHAnsi" w:hAnsiTheme="majorHAnsi" w:cstheme="minorHAnsi"/>
          <w:sz w:val="22"/>
          <w:szCs w:val="22"/>
        </w:rPr>
        <w:t>2810393141</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0" w:history="1">
        <w:r w:rsidR="00431BA8" w:rsidRPr="003D426C">
          <w:rPr>
            <w:rStyle w:val="-"/>
            <w:rFonts w:asciiTheme="majorHAnsi" w:hAnsiTheme="majorHAnsi" w:cstheme="minorHAnsi"/>
            <w:sz w:val="22"/>
            <w:szCs w:val="22"/>
            <w:lang w:val="en-US"/>
          </w:rPr>
          <w:t>smylona</w:t>
        </w:r>
        <w:r w:rsidR="00431BA8" w:rsidRPr="00431BA8">
          <w:rPr>
            <w:rStyle w:val="-"/>
            <w:rFonts w:asciiTheme="majorHAnsi" w:hAnsiTheme="majorHAnsi" w:cstheme="minorHAnsi"/>
            <w:sz w:val="22"/>
            <w:szCs w:val="22"/>
          </w:rPr>
          <w:t>@</w:t>
        </w:r>
        <w:r w:rsidR="00431BA8" w:rsidRPr="003D426C">
          <w:rPr>
            <w:rStyle w:val="-"/>
            <w:rFonts w:asciiTheme="majorHAnsi" w:hAnsiTheme="majorHAnsi" w:cstheme="minorHAnsi"/>
            <w:sz w:val="22"/>
            <w:szCs w:val="22"/>
            <w:lang w:val="en-US"/>
          </w:rPr>
          <w:t>uoc</w:t>
        </w:r>
        <w:r w:rsidR="00431BA8" w:rsidRPr="00431BA8">
          <w:rPr>
            <w:rStyle w:val="-"/>
            <w:rFonts w:asciiTheme="majorHAnsi" w:hAnsiTheme="majorHAnsi" w:cstheme="minorHAnsi"/>
            <w:sz w:val="22"/>
            <w:szCs w:val="22"/>
          </w:rPr>
          <w:t>.</w:t>
        </w:r>
        <w:r w:rsidR="00431BA8" w:rsidRPr="003D426C">
          <w:rPr>
            <w:rStyle w:val="-"/>
            <w:rFonts w:asciiTheme="majorHAnsi" w:hAnsiTheme="majorHAnsi" w:cstheme="minorHAnsi"/>
            <w:sz w:val="22"/>
            <w:szCs w:val="22"/>
            <w:lang w:val="en-US"/>
          </w:rPr>
          <w:t>gr</w:t>
        </w:r>
      </w:hyperlink>
      <w:r w:rsidR="00431BA8" w:rsidRPr="00431BA8">
        <w:rPr>
          <w:rFonts w:asciiTheme="majorHAnsi" w:hAnsiTheme="majorHAnsi" w:cstheme="minorHAnsi"/>
          <w:sz w:val="22"/>
          <w:szCs w:val="22"/>
        </w:rPr>
        <w:t xml:space="preserve"> (</w:t>
      </w:r>
      <w:r>
        <w:rPr>
          <w:rFonts w:asciiTheme="majorHAnsi" w:hAnsiTheme="majorHAnsi" w:cstheme="minorHAnsi"/>
          <w:sz w:val="22"/>
          <w:szCs w:val="22"/>
        </w:rPr>
        <w:t>κ.</w:t>
      </w:r>
      <w:r w:rsidR="00431BA8">
        <w:rPr>
          <w:rFonts w:asciiTheme="majorHAnsi" w:hAnsiTheme="majorHAnsi" w:cstheme="minorHAnsi"/>
          <w:sz w:val="22"/>
          <w:szCs w:val="22"/>
        </w:rPr>
        <w:t xml:space="preserve"> Σταυρούλα Μυλωνά).</w:t>
      </w:r>
    </w:p>
    <w:p w14:paraId="63E18D28" w14:textId="77777777" w:rsidR="00DF3D75" w:rsidRPr="00BB0E40" w:rsidRDefault="00DF3D75" w:rsidP="00DF3D75">
      <w:pPr>
        <w:pStyle w:val="a4"/>
        <w:spacing w:line="280" w:lineRule="atLeast"/>
        <w:rPr>
          <w:rFonts w:asciiTheme="majorHAnsi" w:hAnsiTheme="majorHAnsi" w:cstheme="minorHAnsi"/>
          <w:sz w:val="22"/>
          <w:szCs w:val="22"/>
        </w:rPr>
      </w:pPr>
    </w:p>
    <w:p w14:paraId="5EF131BD" w14:textId="77777777" w:rsidR="00DF3D75" w:rsidRDefault="00DF3D75" w:rsidP="00DF3D75">
      <w:pPr>
        <w:pStyle w:val="a4"/>
        <w:spacing w:line="280" w:lineRule="atLeast"/>
        <w:rPr>
          <w:rFonts w:asciiTheme="majorHAnsi" w:hAnsiTheme="majorHAnsi" w:cstheme="minorHAnsi"/>
          <w:sz w:val="22"/>
          <w:szCs w:val="22"/>
        </w:rPr>
      </w:pPr>
      <w:r w:rsidRPr="00D05AD4">
        <w:rPr>
          <w:rFonts w:ascii="Cambria" w:hAnsi="Cambria" w:cs="Calibri"/>
          <w:sz w:val="22"/>
          <w:szCs w:val="22"/>
        </w:rPr>
        <w:t xml:space="preserve">Για τεχνικές πληροφορίες οι ενδιαφερόμενοι μπορούν να απευθύνονται όλες τις εργάσιμες ημέρες των Δημοσίων Υπηρεσιών, </w:t>
      </w:r>
      <w:r w:rsidRPr="00BB0E40">
        <w:rPr>
          <w:rFonts w:asciiTheme="majorHAnsi" w:hAnsiTheme="majorHAnsi" w:cstheme="minorHAnsi"/>
          <w:sz w:val="22"/>
          <w:szCs w:val="22"/>
        </w:rPr>
        <w:t xml:space="preserve">στο τηλ. </w:t>
      </w:r>
      <w:r w:rsidR="00431BA8">
        <w:rPr>
          <w:rFonts w:asciiTheme="majorHAnsi" w:hAnsiTheme="majorHAnsi" w:cstheme="minorHAnsi"/>
          <w:sz w:val="22"/>
          <w:szCs w:val="22"/>
        </w:rPr>
        <w:t>2810393127</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1" w:history="1">
        <w:r w:rsidR="00431BA8" w:rsidRPr="003D426C">
          <w:rPr>
            <w:rStyle w:val="-"/>
            <w:rFonts w:asciiTheme="majorHAnsi" w:hAnsiTheme="majorHAnsi" w:cstheme="minorHAnsi"/>
            <w:sz w:val="22"/>
            <w:szCs w:val="22"/>
            <w:lang w:val="en-US"/>
          </w:rPr>
          <w:t>kyriakakis</w:t>
        </w:r>
        <w:r w:rsidR="00431BA8" w:rsidRPr="00431BA8">
          <w:rPr>
            <w:rStyle w:val="-"/>
            <w:rFonts w:asciiTheme="majorHAnsi" w:hAnsiTheme="majorHAnsi" w:cstheme="minorHAnsi"/>
            <w:sz w:val="22"/>
            <w:szCs w:val="22"/>
          </w:rPr>
          <w:t>@</w:t>
        </w:r>
        <w:r w:rsidR="00431BA8" w:rsidRPr="003D426C">
          <w:rPr>
            <w:rStyle w:val="-"/>
            <w:rFonts w:asciiTheme="majorHAnsi" w:hAnsiTheme="majorHAnsi" w:cstheme="minorHAnsi"/>
            <w:sz w:val="22"/>
            <w:szCs w:val="22"/>
            <w:lang w:val="en-US"/>
          </w:rPr>
          <w:t>uoc</w:t>
        </w:r>
        <w:r w:rsidR="00431BA8" w:rsidRPr="00431BA8">
          <w:rPr>
            <w:rStyle w:val="-"/>
            <w:rFonts w:asciiTheme="majorHAnsi" w:hAnsiTheme="majorHAnsi" w:cstheme="minorHAnsi"/>
            <w:sz w:val="22"/>
            <w:szCs w:val="22"/>
          </w:rPr>
          <w:t>.</w:t>
        </w:r>
        <w:r w:rsidR="00431BA8" w:rsidRPr="003D426C">
          <w:rPr>
            <w:rStyle w:val="-"/>
            <w:rFonts w:asciiTheme="majorHAnsi" w:hAnsiTheme="majorHAnsi" w:cstheme="minorHAnsi"/>
            <w:sz w:val="22"/>
            <w:szCs w:val="22"/>
            <w:lang w:val="en-US"/>
          </w:rPr>
          <w:t>gr</w:t>
        </w:r>
      </w:hyperlink>
      <w:r w:rsidR="00431BA8" w:rsidRPr="00431BA8">
        <w:rPr>
          <w:rFonts w:asciiTheme="majorHAnsi" w:hAnsiTheme="majorHAnsi" w:cstheme="minorHAnsi"/>
          <w:sz w:val="22"/>
          <w:szCs w:val="22"/>
        </w:rPr>
        <w:t xml:space="preserve"> (</w:t>
      </w:r>
      <w:r>
        <w:rPr>
          <w:rFonts w:asciiTheme="majorHAnsi" w:hAnsiTheme="majorHAnsi" w:cstheme="minorHAnsi"/>
          <w:sz w:val="22"/>
          <w:szCs w:val="22"/>
        </w:rPr>
        <w:t xml:space="preserve">κ. </w:t>
      </w:r>
      <w:r w:rsidR="00431BA8">
        <w:rPr>
          <w:rFonts w:asciiTheme="majorHAnsi" w:hAnsiTheme="majorHAnsi" w:cstheme="minorHAnsi"/>
          <w:sz w:val="22"/>
          <w:szCs w:val="22"/>
        </w:rPr>
        <w:t>Χαράλαμπος Κυριακάκης</w:t>
      </w:r>
      <w:r>
        <w:rPr>
          <w:rFonts w:asciiTheme="majorHAnsi" w:hAnsiTheme="majorHAnsi" w:cstheme="minorHAnsi"/>
          <w:sz w:val="22"/>
          <w:szCs w:val="22"/>
        </w:rPr>
        <w:t>)</w:t>
      </w:r>
      <w:r w:rsidR="00E14119">
        <w:rPr>
          <w:rFonts w:asciiTheme="majorHAnsi" w:hAnsiTheme="majorHAnsi" w:cstheme="minorHAnsi"/>
          <w:sz w:val="22"/>
          <w:szCs w:val="22"/>
        </w:rPr>
        <w:t>.</w:t>
      </w:r>
    </w:p>
    <w:p w14:paraId="660E0350" w14:textId="77777777" w:rsidR="00DF3D75" w:rsidRPr="00BB0E40" w:rsidRDefault="00DF3D75" w:rsidP="00DF3D75">
      <w:pPr>
        <w:ind w:firstLine="284"/>
        <w:contextualSpacing/>
        <w:jc w:val="both"/>
        <w:rPr>
          <w:rFonts w:asciiTheme="majorHAnsi" w:hAnsiTheme="majorHAnsi" w:cstheme="minorHAnsi"/>
          <w:sz w:val="22"/>
          <w:szCs w:val="22"/>
        </w:rPr>
      </w:pPr>
    </w:p>
    <w:p w14:paraId="42A2043B" w14:textId="77777777" w:rsidR="00DF3D75" w:rsidRPr="00BB0E40" w:rsidRDefault="00DF3D75" w:rsidP="00DF3D75">
      <w:pPr>
        <w:autoSpaceDE w:val="0"/>
        <w:autoSpaceDN w:val="0"/>
        <w:adjustRightInd w:val="0"/>
        <w:ind w:right="-340"/>
        <w:rPr>
          <w:rFonts w:asciiTheme="majorHAnsi" w:hAnsiTheme="majorHAnsi" w:cstheme="minorHAnsi"/>
          <w:b/>
          <w:sz w:val="22"/>
          <w:szCs w:val="22"/>
        </w:rPr>
      </w:pPr>
    </w:p>
    <w:p w14:paraId="5C89220D"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Ο Αντιπρύτανης</w:t>
      </w:r>
      <w:r w:rsidRPr="00BB0E40">
        <w:rPr>
          <w:rFonts w:asciiTheme="majorHAnsi" w:hAnsiTheme="majorHAnsi" w:cstheme="minorHAnsi"/>
          <w:b/>
          <w:sz w:val="22"/>
          <w:szCs w:val="22"/>
        </w:rPr>
        <w:t xml:space="preserve"> </w:t>
      </w:r>
      <w:r>
        <w:rPr>
          <w:rFonts w:asciiTheme="majorHAnsi" w:hAnsiTheme="majorHAnsi" w:cstheme="minorHAnsi"/>
          <w:b/>
          <w:sz w:val="22"/>
          <w:szCs w:val="22"/>
        </w:rPr>
        <w:t>Οικονομικών &amp;Υποδομών</w:t>
      </w:r>
    </w:p>
    <w:p w14:paraId="13EC25AA"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656DB589" w14:textId="77777777" w:rsidR="00DF3D75" w:rsidRDefault="00DF3D75" w:rsidP="00DF3D75">
      <w:pPr>
        <w:jc w:val="center"/>
        <w:rPr>
          <w:rFonts w:asciiTheme="majorHAnsi" w:hAnsiTheme="majorHAnsi" w:cstheme="minorHAnsi"/>
          <w:b/>
          <w:sz w:val="22"/>
          <w:szCs w:val="22"/>
        </w:rPr>
      </w:pPr>
    </w:p>
    <w:p w14:paraId="3CDA2D40" w14:textId="77777777" w:rsidR="00DF3D75" w:rsidRDefault="00DF3D75" w:rsidP="00DF3D75">
      <w:pPr>
        <w:jc w:val="center"/>
        <w:rPr>
          <w:rFonts w:asciiTheme="majorHAnsi" w:hAnsiTheme="majorHAnsi" w:cstheme="minorHAnsi"/>
          <w:b/>
          <w:sz w:val="22"/>
          <w:szCs w:val="22"/>
        </w:rPr>
      </w:pPr>
    </w:p>
    <w:p w14:paraId="1906B9FB" w14:textId="77777777" w:rsidR="00DF3D75" w:rsidRDefault="00DF3D75" w:rsidP="00DF3D75">
      <w:pPr>
        <w:jc w:val="center"/>
        <w:rPr>
          <w:rFonts w:asciiTheme="majorHAnsi" w:hAnsiTheme="majorHAnsi" w:cstheme="minorHAnsi"/>
          <w:b/>
          <w:sz w:val="22"/>
          <w:szCs w:val="22"/>
        </w:rPr>
      </w:pPr>
    </w:p>
    <w:p w14:paraId="3219A1D5" w14:textId="77777777" w:rsidR="00DF3D75" w:rsidRDefault="00DF3D75" w:rsidP="00DF3D75">
      <w:pPr>
        <w:jc w:val="center"/>
        <w:rPr>
          <w:rFonts w:asciiTheme="majorHAnsi" w:hAnsiTheme="majorHAnsi" w:cstheme="minorHAnsi"/>
          <w:b/>
          <w:sz w:val="22"/>
          <w:szCs w:val="22"/>
        </w:rPr>
      </w:pPr>
      <w:r>
        <w:rPr>
          <w:rFonts w:asciiTheme="majorHAnsi" w:hAnsiTheme="majorHAnsi" w:cstheme="minorHAnsi"/>
          <w:b/>
          <w:sz w:val="22"/>
          <w:szCs w:val="22"/>
        </w:rPr>
        <w:t xml:space="preserve">                                                                                         Καθηγητής Κωνσταντίνος Σπανουδάκης</w:t>
      </w:r>
    </w:p>
    <w:p w14:paraId="1C624571" w14:textId="77777777" w:rsidR="00EE2A40" w:rsidRDefault="00EE2A40" w:rsidP="00DF3D75">
      <w:pPr>
        <w:jc w:val="center"/>
        <w:rPr>
          <w:rFonts w:asciiTheme="majorHAnsi" w:hAnsiTheme="majorHAnsi" w:cstheme="minorHAnsi"/>
          <w:b/>
          <w:sz w:val="22"/>
          <w:szCs w:val="22"/>
        </w:rPr>
      </w:pPr>
    </w:p>
    <w:p w14:paraId="010ECA75" w14:textId="77777777" w:rsidR="00EE2A40" w:rsidRDefault="00EE2A40" w:rsidP="00DF3D75">
      <w:pPr>
        <w:jc w:val="center"/>
        <w:rPr>
          <w:rFonts w:asciiTheme="majorHAnsi" w:hAnsiTheme="majorHAnsi" w:cstheme="minorHAnsi"/>
          <w:b/>
          <w:sz w:val="22"/>
          <w:szCs w:val="22"/>
        </w:rPr>
      </w:pPr>
    </w:p>
    <w:p w14:paraId="2F79AC24" w14:textId="77777777" w:rsidR="00EE2A40" w:rsidRDefault="00EE2A40" w:rsidP="00DF3D75">
      <w:pPr>
        <w:jc w:val="center"/>
        <w:rPr>
          <w:rFonts w:asciiTheme="majorHAnsi" w:hAnsiTheme="majorHAnsi" w:cstheme="minorHAnsi"/>
          <w:b/>
          <w:sz w:val="22"/>
          <w:szCs w:val="22"/>
        </w:rPr>
      </w:pPr>
    </w:p>
    <w:p w14:paraId="69CDBF69" w14:textId="77777777" w:rsidR="00EE2A40" w:rsidRPr="00BB0E40" w:rsidRDefault="00EE2A40" w:rsidP="00DF3D75">
      <w:pPr>
        <w:jc w:val="center"/>
        <w:rPr>
          <w:rFonts w:asciiTheme="majorHAnsi" w:hAnsiTheme="majorHAnsi" w:cstheme="minorHAnsi"/>
          <w:b/>
          <w:sz w:val="22"/>
          <w:szCs w:val="22"/>
        </w:rPr>
      </w:pPr>
    </w:p>
    <w:p w14:paraId="15351ECA" w14:textId="77777777" w:rsidR="00461FE1" w:rsidRDefault="00461FE1">
      <w:pPr>
        <w:rPr>
          <w:rFonts w:asciiTheme="majorHAnsi" w:hAnsiTheme="majorHAnsi"/>
          <w:b/>
          <w:sz w:val="22"/>
          <w:szCs w:val="22"/>
        </w:rPr>
      </w:pPr>
      <w:r>
        <w:rPr>
          <w:rFonts w:asciiTheme="majorHAnsi" w:hAnsiTheme="majorHAnsi"/>
          <w:b/>
          <w:sz w:val="22"/>
          <w:szCs w:val="22"/>
        </w:rPr>
        <w:br w:type="page"/>
      </w:r>
    </w:p>
    <w:p w14:paraId="31EADBF0" w14:textId="77777777" w:rsidR="00461FE1" w:rsidRDefault="00461FE1" w:rsidP="00DF3D75">
      <w:pPr>
        <w:pStyle w:val="a4"/>
        <w:spacing w:line="280" w:lineRule="atLeast"/>
        <w:ind w:right="-285"/>
        <w:jc w:val="center"/>
        <w:rPr>
          <w:rFonts w:asciiTheme="majorHAnsi" w:hAnsiTheme="majorHAnsi"/>
          <w:b/>
          <w:sz w:val="22"/>
          <w:szCs w:val="22"/>
        </w:rPr>
      </w:pPr>
    </w:p>
    <w:p w14:paraId="1A0454A4" w14:textId="77777777" w:rsidR="00461FE1" w:rsidRDefault="00461FE1" w:rsidP="00DF3D75">
      <w:pPr>
        <w:pStyle w:val="a4"/>
        <w:spacing w:line="280" w:lineRule="atLeast"/>
        <w:ind w:right="-285"/>
        <w:jc w:val="center"/>
        <w:rPr>
          <w:rFonts w:asciiTheme="majorHAnsi" w:hAnsiTheme="majorHAnsi"/>
          <w:b/>
          <w:sz w:val="22"/>
          <w:szCs w:val="22"/>
        </w:rPr>
      </w:pPr>
    </w:p>
    <w:p w14:paraId="332FD1E0" w14:textId="77777777" w:rsidR="00DF3D75" w:rsidRDefault="00461FE1"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ΠΑΡΑΡΤΗΜΑ</w:t>
      </w:r>
    </w:p>
    <w:p w14:paraId="4C933DFD" w14:textId="77777777" w:rsidR="00EE2A40" w:rsidRDefault="00EE2A40" w:rsidP="00DF3D75">
      <w:pPr>
        <w:pStyle w:val="a4"/>
        <w:spacing w:line="280" w:lineRule="atLeast"/>
        <w:ind w:right="-285"/>
        <w:jc w:val="center"/>
        <w:rPr>
          <w:rFonts w:asciiTheme="majorHAnsi" w:hAnsiTheme="majorHAnsi"/>
          <w:b/>
          <w:sz w:val="22"/>
          <w:szCs w:val="22"/>
        </w:rPr>
      </w:pPr>
    </w:p>
    <w:p w14:paraId="47BDF4EB" w14:textId="77777777" w:rsidR="00EE2A40" w:rsidRPr="00EE2A40" w:rsidRDefault="00EE2A40" w:rsidP="00EE2A40">
      <w:pPr>
        <w:suppressAutoHyphens/>
        <w:jc w:val="center"/>
        <w:rPr>
          <w:rFonts w:asciiTheme="majorHAnsi" w:hAnsiTheme="majorHAnsi" w:cstheme="minorHAnsi"/>
          <w:b/>
          <w:bCs/>
          <w:sz w:val="22"/>
          <w:szCs w:val="22"/>
        </w:rPr>
      </w:pPr>
      <w:r w:rsidRPr="00EE2A40">
        <w:rPr>
          <w:rFonts w:asciiTheme="majorHAnsi" w:hAnsiTheme="majorHAnsi" w:cstheme="minorHAnsi"/>
          <w:b/>
          <w:bCs/>
          <w:sz w:val="22"/>
          <w:szCs w:val="22"/>
        </w:rPr>
        <w:t>Τεχνική Περιγραφή</w:t>
      </w:r>
    </w:p>
    <w:p w14:paraId="5D69A553" w14:textId="77777777" w:rsidR="00EE2A40" w:rsidRPr="00EE2A40" w:rsidRDefault="00EE2A40" w:rsidP="00EE2A40">
      <w:pPr>
        <w:suppressAutoHyphens/>
        <w:jc w:val="both"/>
        <w:rPr>
          <w:rFonts w:asciiTheme="majorHAnsi" w:hAnsiTheme="majorHAnsi" w:cstheme="minorHAnsi"/>
          <w:sz w:val="22"/>
          <w:szCs w:val="22"/>
        </w:rPr>
      </w:pPr>
      <w:r w:rsidRPr="00EE2A40">
        <w:rPr>
          <w:rFonts w:asciiTheme="majorHAnsi" w:hAnsiTheme="majorHAnsi" w:cstheme="minorHAnsi"/>
          <w:b/>
          <w:bCs/>
          <w:sz w:val="22"/>
          <w:szCs w:val="22"/>
        </w:rPr>
        <w:t xml:space="preserve">για </w:t>
      </w:r>
      <w:r w:rsidR="00184131" w:rsidRPr="00015ECA">
        <w:rPr>
          <w:rFonts w:asciiTheme="majorHAnsi" w:hAnsiTheme="majorHAnsi"/>
          <w:b/>
          <w:sz w:val="22"/>
          <w:szCs w:val="22"/>
        </w:rPr>
        <w:t xml:space="preserve">προμήθεια </w:t>
      </w:r>
      <w:r w:rsidR="00184131">
        <w:rPr>
          <w:rFonts w:asciiTheme="majorHAnsi" w:hAnsiTheme="majorHAnsi"/>
          <w:b/>
          <w:sz w:val="22"/>
          <w:szCs w:val="22"/>
        </w:rPr>
        <w:t>και</w:t>
      </w:r>
      <w:r w:rsidR="00184131" w:rsidRPr="00015ECA">
        <w:rPr>
          <w:rFonts w:asciiTheme="majorHAnsi" w:hAnsiTheme="majorHAnsi"/>
          <w:b/>
          <w:sz w:val="22"/>
          <w:szCs w:val="22"/>
        </w:rPr>
        <w:t xml:space="preserve"> εγκατάσταση </w:t>
      </w:r>
      <w:r w:rsidR="00184131">
        <w:rPr>
          <w:rFonts w:asciiTheme="majorHAnsi" w:hAnsiTheme="majorHAnsi"/>
          <w:b/>
          <w:sz w:val="22"/>
          <w:szCs w:val="22"/>
        </w:rPr>
        <w:t>εξωτερικών θυρών στο κτίριο Επιστήμης Υπολογιστών του Πανεπιστημίου Κρήτης</w:t>
      </w:r>
      <w:r w:rsidRPr="00EE2A40">
        <w:rPr>
          <w:rFonts w:asciiTheme="majorHAnsi" w:hAnsiTheme="majorHAnsi" w:cstheme="minorHAnsi"/>
          <w:b/>
          <w:bCs/>
          <w:sz w:val="22"/>
          <w:szCs w:val="22"/>
        </w:rPr>
        <w:t>.</w:t>
      </w:r>
    </w:p>
    <w:p w14:paraId="38F845B5" w14:textId="77777777" w:rsidR="00E87F00" w:rsidRPr="00EE2A40" w:rsidRDefault="00E87F00" w:rsidP="00EE2A40">
      <w:pPr>
        <w:tabs>
          <w:tab w:val="left" w:pos="993"/>
        </w:tabs>
        <w:suppressAutoHyphens/>
        <w:jc w:val="both"/>
        <w:rPr>
          <w:rFonts w:asciiTheme="majorHAnsi" w:hAnsiTheme="majorHAnsi" w:cstheme="minorHAnsi"/>
          <w:sz w:val="22"/>
          <w:szCs w:val="22"/>
        </w:rPr>
      </w:pPr>
    </w:p>
    <w:p w14:paraId="27970174" w14:textId="77777777" w:rsidR="00E87F00" w:rsidRPr="00E87F00" w:rsidRDefault="00E87F00" w:rsidP="00E87F00">
      <w:pPr>
        <w:spacing w:after="160"/>
        <w:jc w:val="both"/>
        <w:rPr>
          <w:rFonts w:asciiTheme="majorHAnsi" w:hAnsiTheme="majorHAnsi" w:cstheme="minorHAnsi"/>
          <w:sz w:val="22"/>
          <w:szCs w:val="22"/>
        </w:rPr>
      </w:pPr>
      <w:r w:rsidRPr="00E87F00">
        <w:rPr>
          <w:rFonts w:asciiTheme="majorHAnsi" w:hAnsiTheme="majorHAnsi" w:cstheme="minorHAnsi"/>
          <w:sz w:val="22"/>
          <w:szCs w:val="22"/>
        </w:rPr>
        <w:t>Στο κτήριο Επιστήμης Η/Υ, και ιδιαίτερα στη βόρεια όψη στη στάθμη 1, υπάρχουν εξωτερικές θύρες (κόκκινες/πυράντοχες) με σημαντικές φθορές λόγω διάβρωσης. Οι θύρες αυτές ασφαλίζουν σημαντικούς μηχανολογικούς χώρους του κτηρίου και κρίνεται απαραίτητη η αντικατάστασή τους.</w:t>
      </w:r>
    </w:p>
    <w:p w14:paraId="671F8AAB" w14:textId="77777777" w:rsidR="00E87F00" w:rsidRPr="00E87F00" w:rsidRDefault="00E87F00" w:rsidP="00E87F00">
      <w:pPr>
        <w:spacing w:after="160"/>
        <w:jc w:val="both"/>
        <w:rPr>
          <w:rFonts w:asciiTheme="majorHAnsi" w:hAnsiTheme="majorHAnsi" w:cstheme="minorHAnsi"/>
          <w:sz w:val="22"/>
          <w:szCs w:val="22"/>
        </w:rPr>
      </w:pPr>
      <w:r w:rsidRPr="00E87F00">
        <w:rPr>
          <w:rFonts w:asciiTheme="majorHAnsi" w:hAnsiTheme="majorHAnsi" w:cstheme="minorHAnsi"/>
          <w:sz w:val="22"/>
          <w:szCs w:val="22"/>
        </w:rPr>
        <w:t xml:space="preserve">Στον παρακάτω πίνακα φαίνονται οι διαστάσεις ανά θύρα και η εκτιμώμενη δαπάνη: </w:t>
      </w:r>
    </w:p>
    <w:tbl>
      <w:tblPr>
        <w:tblStyle w:val="a8"/>
        <w:tblW w:w="0" w:type="auto"/>
        <w:jc w:val="center"/>
        <w:tblLook w:val="04A0" w:firstRow="1" w:lastRow="0" w:firstColumn="1" w:lastColumn="0" w:noHBand="0" w:noVBand="1"/>
      </w:tblPr>
      <w:tblGrid>
        <w:gridCol w:w="577"/>
        <w:gridCol w:w="4111"/>
        <w:gridCol w:w="987"/>
        <w:gridCol w:w="1134"/>
        <w:gridCol w:w="1134"/>
      </w:tblGrid>
      <w:tr w:rsidR="00E87F00" w:rsidRPr="00E87F00" w14:paraId="3F8B2AAF" w14:textId="77777777" w:rsidTr="00BE2F3B">
        <w:trPr>
          <w:jc w:val="center"/>
        </w:trPr>
        <w:tc>
          <w:tcPr>
            <w:tcW w:w="568" w:type="dxa"/>
          </w:tcPr>
          <w:p w14:paraId="40179F8F"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α/α</w:t>
            </w:r>
          </w:p>
        </w:tc>
        <w:tc>
          <w:tcPr>
            <w:tcW w:w="4111" w:type="dxa"/>
          </w:tcPr>
          <w:p w14:paraId="6550F7D4"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Διαστάσεις (mm)</w:t>
            </w:r>
          </w:p>
        </w:tc>
        <w:tc>
          <w:tcPr>
            <w:tcW w:w="982" w:type="dxa"/>
          </w:tcPr>
          <w:p w14:paraId="6E4079C6"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Τεμάχια</w:t>
            </w:r>
          </w:p>
        </w:tc>
        <w:tc>
          <w:tcPr>
            <w:tcW w:w="1134" w:type="dxa"/>
          </w:tcPr>
          <w:p w14:paraId="3A8C8123"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Κόστος / τμχ (€)</w:t>
            </w:r>
          </w:p>
        </w:tc>
        <w:tc>
          <w:tcPr>
            <w:tcW w:w="1134" w:type="dxa"/>
          </w:tcPr>
          <w:p w14:paraId="3B42FE3F"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Κόστος</w:t>
            </w:r>
          </w:p>
          <w:p w14:paraId="14208B42"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w:t>
            </w:r>
          </w:p>
        </w:tc>
      </w:tr>
      <w:tr w:rsidR="00E87F00" w:rsidRPr="00E87F00" w14:paraId="4CCD2347" w14:textId="77777777" w:rsidTr="00BE2F3B">
        <w:trPr>
          <w:jc w:val="center"/>
        </w:trPr>
        <w:tc>
          <w:tcPr>
            <w:tcW w:w="568" w:type="dxa"/>
          </w:tcPr>
          <w:p w14:paraId="58F14EE5"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1</w:t>
            </w:r>
          </w:p>
        </w:tc>
        <w:tc>
          <w:tcPr>
            <w:tcW w:w="4111" w:type="dxa"/>
          </w:tcPr>
          <w:p w14:paraId="3C6C806E" w14:textId="77777777" w:rsidR="00E87F00" w:rsidRPr="00E87F00" w:rsidRDefault="00E87F00" w:rsidP="00BE2F3B">
            <w:pPr>
              <w:jc w:val="both"/>
              <w:rPr>
                <w:rFonts w:asciiTheme="majorHAnsi" w:hAnsiTheme="majorHAnsi" w:cstheme="minorHAnsi"/>
                <w:sz w:val="22"/>
                <w:szCs w:val="22"/>
              </w:rPr>
            </w:pPr>
            <w:r w:rsidRPr="00E87F00">
              <w:rPr>
                <w:rFonts w:asciiTheme="majorHAnsi" w:hAnsiTheme="majorHAnsi" w:cstheme="minorHAnsi"/>
                <w:sz w:val="22"/>
                <w:szCs w:val="22"/>
              </w:rPr>
              <w:t>Δίφυλλη, 1850 (925+925) x 2300</w:t>
            </w:r>
          </w:p>
        </w:tc>
        <w:tc>
          <w:tcPr>
            <w:tcW w:w="982" w:type="dxa"/>
          </w:tcPr>
          <w:p w14:paraId="2987E29D"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1</w:t>
            </w:r>
          </w:p>
        </w:tc>
        <w:tc>
          <w:tcPr>
            <w:tcW w:w="1134" w:type="dxa"/>
          </w:tcPr>
          <w:p w14:paraId="5D0D7507"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800,00</w:t>
            </w:r>
          </w:p>
        </w:tc>
        <w:tc>
          <w:tcPr>
            <w:tcW w:w="1134" w:type="dxa"/>
          </w:tcPr>
          <w:p w14:paraId="684F7F22"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800,00</w:t>
            </w:r>
          </w:p>
        </w:tc>
      </w:tr>
      <w:tr w:rsidR="00E87F00" w:rsidRPr="00E87F00" w14:paraId="42105746" w14:textId="77777777" w:rsidTr="00BE2F3B">
        <w:trPr>
          <w:jc w:val="center"/>
        </w:trPr>
        <w:tc>
          <w:tcPr>
            <w:tcW w:w="568" w:type="dxa"/>
          </w:tcPr>
          <w:p w14:paraId="74CF3228"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2</w:t>
            </w:r>
          </w:p>
        </w:tc>
        <w:tc>
          <w:tcPr>
            <w:tcW w:w="4111" w:type="dxa"/>
          </w:tcPr>
          <w:p w14:paraId="4BC420CA" w14:textId="77777777" w:rsidR="00E87F00" w:rsidRPr="00E87F00" w:rsidRDefault="00E87F00" w:rsidP="00BE2F3B">
            <w:pPr>
              <w:jc w:val="both"/>
              <w:rPr>
                <w:rFonts w:asciiTheme="majorHAnsi" w:hAnsiTheme="majorHAnsi" w:cstheme="minorHAnsi"/>
                <w:sz w:val="22"/>
                <w:szCs w:val="22"/>
              </w:rPr>
            </w:pPr>
            <w:r w:rsidRPr="00E87F00">
              <w:rPr>
                <w:rFonts w:asciiTheme="majorHAnsi" w:hAnsiTheme="majorHAnsi" w:cstheme="minorHAnsi"/>
                <w:sz w:val="22"/>
                <w:szCs w:val="22"/>
              </w:rPr>
              <w:t>Δίφυλλη, 1650 (825+825) x 2300</w:t>
            </w:r>
          </w:p>
        </w:tc>
        <w:tc>
          <w:tcPr>
            <w:tcW w:w="982" w:type="dxa"/>
          </w:tcPr>
          <w:p w14:paraId="3E2AD3C1"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1</w:t>
            </w:r>
          </w:p>
        </w:tc>
        <w:tc>
          <w:tcPr>
            <w:tcW w:w="1134" w:type="dxa"/>
          </w:tcPr>
          <w:p w14:paraId="0C0A5BF2"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700,00</w:t>
            </w:r>
          </w:p>
        </w:tc>
        <w:tc>
          <w:tcPr>
            <w:tcW w:w="1134" w:type="dxa"/>
          </w:tcPr>
          <w:p w14:paraId="04761BAC"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700,00</w:t>
            </w:r>
          </w:p>
        </w:tc>
      </w:tr>
      <w:tr w:rsidR="00E87F00" w:rsidRPr="00E87F00" w14:paraId="1F012584" w14:textId="77777777" w:rsidTr="00BE2F3B">
        <w:trPr>
          <w:jc w:val="center"/>
        </w:trPr>
        <w:tc>
          <w:tcPr>
            <w:tcW w:w="568" w:type="dxa"/>
          </w:tcPr>
          <w:p w14:paraId="07F0DE57"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3</w:t>
            </w:r>
          </w:p>
        </w:tc>
        <w:tc>
          <w:tcPr>
            <w:tcW w:w="4111" w:type="dxa"/>
          </w:tcPr>
          <w:p w14:paraId="3E8E7524" w14:textId="77777777" w:rsidR="00E87F00" w:rsidRPr="00E87F00" w:rsidRDefault="00E87F00" w:rsidP="00BE2F3B">
            <w:pPr>
              <w:jc w:val="both"/>
              <w:rPr>
                <w:rFonts w:asciiTheme="majorHAnsi" w:hAnsiTheme="majorHAnsi" w:cstheme="minorHAnsi"/>
                <w:sz w:val="22"/>
                <w:szCs w:val="22"/>
              </w:rPr>
            </w:pPr>
            <w:r w:rsidRPr="00E87F00">
              <w:rPr>
                <w:rFonts w:asciiTheme="majorHAnsi" w:hAnsiTheme="majorHAnsi" w:cstheme="minorHAnsi"/>
                <w:sz w:val="22"/>
                <w:szCs w:val="22"/>
              </w:rPr>
              <w:t>Δίφυλλη, 1450 (725+725) x 2300</w:t>
            </w:r>
          </w:p>
        </w:tc>
        <w:tc>
          <w:tcPr>
            <w:tcW w:w="982" w:type="dxa"/>
          </w:tcPr>
          <w:p w14:paraId="7A30AF21"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2</w:t>
            </w:r>
          </w:p>
        </w:tc>
        <w:tc>
          <w:tcPr>
            <w:tcW w:w="1134" w:type="dxa"/>
          </w:tcPr>
          <w:p w14:paraId="38BB8903"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500,00</w:t>
            </w:r>
          </w:p>
        </w:tc>
        <w:tc>
          <w:tcPr>
            <w:tcW w:w="1134" w:type="dxa"/>
          </w:tcPr>
          <w:p w14:paraId="0D841408"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1.000,00</w:t>
            </w:r>
          </w:p>
        </w:tc>
      </w:tr>
      <w:tr w:rsidR="00E87F00" w:rsidRPr="00E87F00" w14:paraId="020501C8" w14:textId="77777777" w:rsidTr="00BE2F3B">
        <w:trPr>
          <w:jc w:val="center"/>
        </w:trPr>
        <w:tc>
          <w:tcPr>
            <w:tcW w:w="568" w:type="dxa"/>
          </w:tcPr>
          <w:p w14:paraId="0A08EBAF"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4</w:t>
            </w:r>
          </w:p>
        </w:tc>
        <w:tc>
          <w:tcPr>
            <w:tcW w:w="4111" w:type="dxa"/>
          </w:tcPr>
          <w:p w14:paraId="13464AEE" w14:textId="77777777" w:rsidR="00E87F00" w:rsidRPr="00E87F00" w:rsidRDefault="00E87F00" w:rsidP="00BE2F3B">
            <w:pPr>
              <w:jc w:val="both"/>
              <w:rPr>
                <w:rFonts w:asciiTheme="majorHAnsi" w:hAnsiTheme="majorHAnsi" w:cstheme="minorHAnsi"/>
                <w:sz w:val="22"/>
                <w:szCs w:val="22"/>
              </w:rPr>
            </w:pPr>
            <w:r w:rsidRPr="00E87F00">
              <w:rPr>
                <w:rFonts w:asciiTheme="majorHAnsi" w:hAnsiTheme="majorHAnsi" w:cstheme="minorHAnsi"/>
                <w:sz w:val="22"/>
                <w:szCs w:val="22"/>
              </w:rPr>
              <w:t>Μονόφυλλη, 1150 x 2300</w:t>
            </w:r>
          </w:p>
        </w:tc>
        <w:tc>
          <w:tcPr>
            <w:tcW w:w="982" w:type="dxa"/>
          </w:tcPr>
          <w:p w14:paraId="0AB54257" w14:textId="77777777" w:rsidR="00E87F00" w:rsidRPr="00E87F00" w:rsidRDefault="00E87F00" w:rsidP="00BE2F3B">
            <w:pPr>
              <w:jc w:val="center"/>
              <w:rPr>
                <w:rFonts w:asciiTheme="majorHAnsi" w:hAnsiTheme="majorHAnsi" w:cstheme="minorHAnsi"/>
                <w:sz w:val="22"/>
                <w:szCs w:val="22"/>
              </w:rPr>
            </w:pPr>
            <w:r w:rsidRPr="00E87F00">
              <w:rPr>
                <w:rFonts w:asciiTheme="majorHAnsi" w:hAnsiTheme="majorHAnsi" w:cstheme="minorHAnsi"/>
                <w:sz w:val="22"/>
                <w:szCs w:val="22"/>
              </w:rPr>
              <w:t>1</w:t>
            </w:r>
          </w:p>
        </w:tc>
        <w:tc>
          <w:tcPr>
            <w:tcW w:w="1134" w:type="dxa"/>
          </w:tcPr>
          <w:p w14:paraId="66BEA7B8"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450,00</w:t>
            </w:r>
          </w:p>
        </w:tc>
        <w:tc>
          <w:tcPr>
            <w:tcW w:w="1134" w:type="dxa"/>
          </w:tcPr>
          <w:p w14:paraId="3B352CD0"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450,00</w:t>
            </w:r>
          </w:p>
        </w:tc>
      </w:tr>
      <w:tr w:rsidR="00E87F00" w:rsidRPr="00E87F00" w14:paraId="76F191ED" w14:textId="77777777" w:rsidTr="00BE2F3B">
        <w:trPr>
          <w:jc w:val="center"/>
        </w:trPr>
        <w:tc>
          <w:tcPr>
            <w:tcW w:w="568" w:type="dxa"/>
          </w:tcPr>
          <w:p w14:paraId="1521FD72" w14:textId="77777777" w:rsidR="00E87F00" w:rsidRPr="00E87F00" w:rsidRDefault="00E87F00" w:rsidP="00BE2F3B">
            <w:pPr>
              <w:jc w:val="center"/>
              <w:rPr>
                <w:rFonts w:asciiTheme="majorHAnsi" w:hAnsiTheme="majorHAnsi" w:cstheme="minorHAnsi"/>
                <w:sz w:val="22"/>
                <w:szCs w:val="22"/>
              </w:rPr>
            </w:pPr>
          </w:p>
        </w:tc>
        <w:tc>
          <w:tcPr>
            <w:tcW w:w="6227" w:type="dxa"/>
            <w:gridSpan w:val="3"/>
          </w:tcPr>
          <w:p w14:paraId="5404C333"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Σύνολο (προ ΦΠΑ)=</w:t>
            </w:r>
          </w:p>
        </w:tc>
        <w:tc>
          <w:tcPr>
            <w:tcW w:w="1134" w:type="dxa"/>
          </w:tcPr>
          <w:p w14:paraId="55C162A1"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2.950,00</w:t>
            </w:r>
          </w:p>
        </w:tc>
      </w:tr>
      <w:tr w:rsidR="00E87F00" w:rsidRPr="00E87F00" w14:paraId="0B2E1B41" w14:textId="77777777" w:rsidTr="00BE2F3B">
        <w:trPr>
          <w:jc w:val="center"/>
        </w:trPr>
        <w:tc>
          <w:tcPr>
            <w:tcW w:w="568" w:type="dxa"/>
          </w:tcPr>
          <w:p w14:paraId="2C783054" w14:textId="77777777" w:rsidR="00E87F00" w:rsidRPr="00E87F00" w:rsidRDefault="00E87F00" w:rsidP="00BE2F3B">
            <w:pPr>
              <w:jc w:val="center"/>
              <w:rPr>
                <w:rFonts w:asciiTheme="majorHAnsi" w:hAnsiTheme="majorHAnsi" w:cstheme="minorHAnsi"/>
                <w:sz w:val="22"/>
                <w:szCs w:val="22"/>
              </w:rPr>
            </w:pPr>
          </w:p>
        </w:tc>
        <w:tc>
          <w:tcPr>
            <w:tcW w:w="6227" w:type="dxa"/>
            <w:gridSpan w:val="3"/>
          </w:tcPr>
          <w:p w14:paraId="19E2CA7A"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ΦΠΑ (24%)=</w:t>
            </w:r>
          </w:p>
        </w:tc>
        <w:tc>
          <w:tcPr>
            <w:tcW w:w="1134" w:type="dxa"/>
          </w:tcPr>
          <w:p w14:paraId="2C7E7A7F"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708,00</w:t>
            </w:r>
          </w:p>
        </w:tc>
      </w:tr>
      <w:tr w:rsidR="00E87F00" w:rsidRPr="00E87F00" w14:paraId="38E0CB09" w14:textId="77777777" w:rsidTr="00BE2F3B">
        <w:trPr>
          <w:jc w:val="center"/>
        </w:trPr>
        <w:tc>
          <w:tcPr>
            <w:tcW w:w="568" w:type="dxa"/>
          </w:tcPr>
          <w:p w14:paraId="02D83A2C" w14:textId="77777777" w:rsidR="00E87F00" w:rsidRPr="00E87F00" w:rsidRDefault="00E87F00" w:rsidP="00BE2F3B">
            <w:pPr>
              <w:jc w:val="center"/>
              <w:rPr>
                <w:rFonts w:asciiTheme="majorHAnsi" w:hAnsiTheme="majorHAnsi" w:cstheme="minorHAnsi"/>
                <w:sz w:val="22"/>
                <w:szCs w:val="22"/>
              </w:rPr>
            </w:pPr>
          </w:p>
        </w:tc>
        <w:tc>
          <w:tcPr>
            <w:tcW w:w="6227" w:type="dxa"/>
            <w:gridSpan w:val="3"/>
          </w:tcPr>
          <w:p w14:paraId="3C3C6E3F"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Σύνολο με ΦΠΑ=</w:t>
            </w:r>
          </w:p>
        </w:tc>
        <w:tc>
          <w:tcPr>
            <w:tcW w:w="1134" w:type="dxa"/>
          </w:tcPr>
          <w:p w14:paraId="755E2C92" w14:textId="77777777" w:rsidR="00E87F00" w:rsidRPr="00E87F00" w:rsidRDefault="00E87F00" w:rsidP="00BE2F3B">
            <w:pPr>
              <w:jc w:val="right"/>
              <w:rPr>
                <w:rFonts w:asciiTheme="majorHAnsi" w:hAnsiTheme="majorHAnsi" w:cstheme="minorHAnsi"/>
                <w:sz w:val="22"/>
                <w:szCs w:val="22"/>
              </w:rPr>
            </w:pPr>
            <w:r w:rsidRPr="00E87F00">
              <w:rPr>
                <w:rFonts w:asciiTheme="majorHAnsi" w:hAnsiTheme="majorHAnsi" w:cstheme="minorHAnsi"/>
                <w:sz w:val="22"/>
                <w:szCs w:val="22"/>
              </w:rPr>
              <w:t>3.658,00</w:t>
            </w:r>
          </w:p>
        </w:tc>
      </w:tr>
    </w:tbl>
    <w:p w14:paraId="22D9E4A0" w14:textId="77777777" w:rsidR="00E87F00" w:rsidRPr="00E87F00" w:rsidRDefault="00E87F00" w:rsidP="00E87F00">
      <w:pPr>
        <w:jc w:val="both"/>
        <w:rPr>
          <w:rFonts w:asciiTheme="majorHAnsi" w:hAnsiTheme="majorHAnsi" w:cstheme="minorHAnsi"/>
          <w:sz w:val="22"/>
          <w:szCs w:val="22"/>
        </w:rPr>
      </w:pPr>
    </w:p>
    <w:p w14:paraId="1C248520" w14:textId="77777777" w:rsidR="00E87F00" w:rsidRPr="00E87F00" w:rsidRDefault="00E87F00" w:rsidP="00E87F00">
      <w:pPr>
        <w:jc w:val="both"/>
        <w:rPr>
          <w:rFonts w:asciiTheme="majorHAnsi" w:hAnsiTheme="majorHAnsi" w:cstheme="minorHAnsi"/>
          <w:sz w:val="22"/>
          <w:szCs w:val="22"/>
        </w:rPr>
      </w:pPr>
      <w:r w:rsidRPr="00E87F00">
        <w:rPr>
          <w:rFonts w:asciiTheme="majorHAnsi" w:hAnsiTheme="majorHAnsi" w:cstheme="minorHAnsi"/>
          <w:sz w:val="22"/>
          <w:szCs w:val="22"/>
        </w:rPr>
        <w:t>Όλες οι παραπάνω θύρες θα είναι μεταλλικές (λαμαρίνα γαλβανιζέ), θα αντικαταστήσουν υπάρχουσες, και θα έχουν δείκτη πυραντίστασης 60Min. Θα συνοδεύονται από το πιστοποιητικό ποιότητας που θα βεβαιώνει τον δείκτη πυραντίστασης.</w:t>
      </w:r>
    </w:p>
    <w:p w14:paraId="4013DC8A" w14:textId="77777777" w:rsidR="00E87F00" w:rsidRPr="00E87F00" w:rsidRDefault="00E87F00" w:rsidP="00E87F00">
      <w:pPr>
        <w:spacing w:after="160"/>
        <w:jc w:val="both"/>
        <w:rPr>
          <w:rFonts w:asciiTheme="majorHAnsi" w:hAnsiTheme="majorHAnsi" w:cstheme="minorHAnsi"/>
          <w:sz w:val="22"/>
          <w:szCs w:val="22"/>
        </w:rPr>
      </w:pPr>
      <w:r w:rsidRPr="00E87F00">
        <w:rPr>
          <w:rFonts w:asciiTheme="majorHAnsi" w:hAnsiTheme="majorHAnsi" w:cstheme="minorHAnsi"/>
          <w:sz w:val="22"/>
          <w:szCs w:val="22"/>
        </w:rPr>
        <w:t>Το χρώμα τους θα είναι ίδιο (κόκκινο) με τις υπάρχουσες θύρες.</w:t>
      </w:r>
    </w:p>
    <w:p w14:paraId="550071A6" w14:textId="77777777" w:rsidR="00E87F00" w:rsidRPr="00E87F00" w:rsidRDefault="00E87F00" w:rsidP="00E87F00">
      <w:pPr>
        <w:spacing w:after="160"/>
        <w:jc w:val="both"/>
        <w:rPr>
          <w:rFonts w:asciiTheme="majorHAnsi" w:hAnsiTheme="majorHAnsi" w:cstheme="minorHAnsi"/>
          <w:sz w:val="22"/>
          <w:szCs w:val="22"/>
        </w:rPr>
      </w:pPr>
      <w:r w:rsidRPr="00E87F00">
        <w:rPr>
          <w:rFonts w:asciiTheme="majorHAnsi" w:hAnsiTheme="majorHAnsi" w:cstheme="minorHAnsi"/>
          <w:sz w:val="22"/>
          <w:szCs w:val="22"/>
        </w:rPr>
        <w:t xml:space="preserve">Η αντικατάσταση περιλαμβάνει όλο το σύνολο της θύρας (κασελίκι, μεντεσέδες, πόμολα, κλειδαριά κλπ) μαζί με την εργασία και κάθε απαραίτητο υλικό </w:t>
      </w:r>
    </w:p>
    <w:p w14:paraId="0D14CD24" w14:textId="77777777" w:rsidR="00E87F00" w:rsidRPr="00E87F00" w:rsidRDefault="00E87F00" w:rsidP="00E87F00">
      <w:pPr>
        <w:spacing w:after="160"/>
        <w:jc w:val="both"/>
        <w:rPr>
          <w:rFonts w:asciiTheme="majorHAnsi" w:hAnsiTheme="majorHAnsi" w:cstheme="minorHAnsi"/>
          <w:sz w:val="22"/>
          <w:szCs w:val="22"/>
        </w:rPr>
      </w:pPr>
      <w:r w:rsidRPr="00E87F00">
        <w:rPr>
          <w:rFonts w:asciiTheme="majorHAnsi" w:hAnsiTheme="majorHAnsi" w:cstheme="minorHAnsi"/>
          <w:sz w:val="22"/>
          <w:szCs w:val="22"/>
        </w:rPr>
        <w:t>O ανάδοχος οφείλει να κάνει ακριβείς μετρήσεις των διαστάσεων με δική του ευθύνη ώστε να μην υπάρχει πρόβλημα με την άριστη εφαρμογή των θυρών.</w:t>
      </w:r>
    </w:p>
    <w:p w14:paraId="720E9DC4" w14:textId="77777777" w:rsidR="00E87F00" w:rsidRPr="00E87F00" w:rsidRDefault="00E87F00" w:rsidP="00E87F00">
      <w:pPr>
        <w:jc w:val="both"/>
        <w:rPr>
          <w:rFonts w:asciiTheme="majorHAnsi" w:hAnsiTheme="majorHAnsi" w:cstheme="minorHAnsi"/>
          <w:sz w:val="22"/>
          <w:szCs w:val="22"/>
        </w:rPr>
      </w:pPr>
      <w:r w:rsidRPr="00E87F00">
        <w:rPr>
          <w:rFonts w:asciiTheme="majorHAnsi" w:hAnsiTheme="majorHAnsi" w:cstheme="minorHAnsi"/>
          <w:sz w:val="22"/>
          <w:szCs w:val="22"/>
        </w:rPr>
        <w:t>Το σύνολο της εκτιμώμενης δαπάνης είναι 2.950,00 € χωρίς ΦΠΑ, ήτοι 3.658,00 € με ΦΠΑ.</w:t>
      </w:r>
    </w:p>
    <w:p w14:paraId="35C7512E" w14:textId="77777777" w:rsidR="00EE2A40" w:rsidRPr="00336894" w:rsidRDefault="00EE2A40" w:rsidP="00DF3D75">
      <w:pPr>
        <w:pStyle w:val="a4"/>
        <w:spacing w:line="280" w:lineRule="atLeast"/>
        <w:ind w:right="-285"/>
        <w:jc w:val="center"/>
        <w:rPr>
          <w:rFonts w:asciiTheme="majorHAnsi" w:hAnsiTheme="majorHAnsi"/>
          <w:b/>
          <w:sz w:val="22"/>
          <w:szCs w:val="22"/>
        </w:rPr>
      </w:pPr>
    </w:p>
    <w:sectPr w:rsidR="00EE2A40" w:rsidRPr="00336894" w:rsidSect="00BA3FB1">
      <w:footerReference w:type="default" r:id="rId12"/>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5DA11" w14:textId="77777777" w:rsidR="004659C7" w:rsidRDefault="004659C7" w:rsidP="004659C7">
      <w:r>
        <w:separator/>
      </w:r>
    </w:p>
  </w:endnote>
  <w:endnote w:type="continuationSeparator" w:id="0">
    <w:p w14:paraId="729EC755" w14:textId="77777777" w:rsidR="004659C7" w:rsidRDefault="004659C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9AFA"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(Βούτες)</w:t>
    </w:r>
    <w:r w:rsidR="0067238C">
      <w:rPr>
        <w:rFonts w:asciiTheme="majorHAnsi" w:hAnsiTheme="majorHAnsi"/>
      </w:rPr>
      <w:tab/>
    </w:r>
    <w:r>
      <w:rPr>
        <w:rFonts w:asciiTheme="majorHAnsi" w:hAnsiTheme="majorHAnsi"/>
      </w:rPr>
      <w:tab/>
      <w:t xml:space="preserve">Σελίδα </w:t>
    </w:r>
    <w:r w:rsidR="00986856">
      <w:fldChar w:fldCharType="begin"/>
    </w:r>
    <w:r w:rsidR="00986856">
      <w:instrText xml:space="preserve"> PAGE   \* MERGEFORMAT </w:instrText>
    </w:r>
    <w:r w:rsidR="00986856">
      <w:fldChar w:fldCharType="separate"/>
    </w:r>
    <w:r w:rsidR="00461FE1" w:rsidRPr="00461FE1">
      <w:rPr>
        <w:rFonts w:asciiTheme="majorHAnsi" w:hAnsiTheme="majorHAnsi"/>
        <w:noProof/>
      </w:rPr>
      <w:t>4</w:t>
    </w:r>
    <w:r w:rsidR="00986856">
      <w:rPr>
        <w:rFonts w:asciiTheme="majorHAnsi" w:hAnsiTheme="majorHAnsi"/>
        <w:noProof/>
      </w:rPr>
      <w:fldChar w:fldCharType="end"/>
    </w:r>
  </w:p>
  <w:p w14:paraId="0C3C5685"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4D6D" w14:textId="77777777" w:rsidR="004659C7" w:rsidRDefault="004659C7" w:rsidP="004659C7">
      <w:r>
        <w:separator/>
      </w:r>
    </w:p>
  </w:footnote>
  <w:footnote w:type="continuationSeparator" w:id="0">
    <w:p w14:paraId="2F44956E" w14:textId="77777777" w:rsidR="004659C7" w:rsidRDefault="004659C7"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C247111"/>
    <w:multiLevelType w:val="hybridMultilevel"/>
    <w:tmpl w:val="B1C212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0E13EB4"/>
    <w:multiLevelType w:val="hybridMultilevel"/>
    <w:tmpl w:val="74CC58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18"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19" w15:restartNumberingAfterBreak="0">
    <w:nsid w:val="7ECD4DF4"/>
    <w:multiLevelType w:val="hybridMultilevel"/>
    <w:tmpl w:val="A89CF7E4"/>
    <w:lvl w:ilvl="0" w:tplc="574A17BC">
      <w:start w:val="2"/>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8"/>
  </w:num>
  <w:num w:numId="4">
    <w:abstractNumId w:val="6"/>
  </w:num>
  <w:num w:numId="5">
    <w:abstractNumId w:val="15"/>
  </w:num>
  <w:num w:numId="6">
    <w:abstractNumId w:val="7"/>
  </w:num>
  <w:num w:numId="7">
    <w:abstractNumId w:val="14"/>
  </w:num>
  <w:num w:numId="8">
    <w:abstractNumId w:val="16"/>
  </w:num>
  <w:num w:numId="9">
    <w:abstractNumId w:val="10"/>
  </w:num>
  <w:num w:numId="10">
    <w:abstractNumId w:val="5"/>
  </w:num>
  <w:num w:numId="11">
    <w:abstractNumId w:val="11"/>
  </w:num>
  <w:num w:numId="12">
    <w:abstractNumId w:val="0"/>
  </w:num>
  <w:num w:numId="13">
    <w:abstractNumId w:val="3"/>
  </w:num>
  <w:num w:numId="14">
    <w:abstractNumId w:val="4"/>
  </w:num>
  <w:num w:numId="15">
    <w:abstractNumId w:val="18"/>
  </w:num>
  <w:num w:numId="16">
    <w:abstractNumId w:val="12"/>
  </w:num>
  <w:num w:numId="17">
    <w:abstractNumId w:val="17"/>
  </w:num>
  <w:num w:numId="18">
    <w:abstractNumId w:val="19"/>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5"/>
    <w:rsid w:val="00003DA1"/>
    <w:rsid w:val="00015ECA"/>
    <w:rsid w:val="00023F09"/>
    <w:rsid w:val="00034C0A"/>
    <w:rsid w:val="000356E7"/>
    <w:rsid w:val="0004140F"/>
    <w:rsid w:val="000726B7"/>
    <w:rsid w:val="0008551C"/>
    <w:rsid w:val="000B34A3"/>
    <w:rsid w:val="00100803"/>
    <w:rsid w:val="0012592C"/>
    <w:rsid w:val="00126593"/>
    <w:rsid w:val="00164612"/>
    <w:rsid w:val="00184131"/>
    <w:rsid w:val="001851AB"/>
    <w:rsid w:val="00186EA7"/>
    <w:rsid w:val="00195E2B"/>
    <w:rsid w:val="001B399E"/>
    <w:rsid w:val="001E194C"/>
    <w:rsid w:val="001E59EF"/>
    <w:rsid w:val="001F1566"/>
    <w:rsid w:val="001F4455"/>
    <w:rsid w:val="002031A7"/>
    <w:rsid w:val="0020416E"/>
    <w:rsid w:val="00205823"/>
    <w:rsid w:val="00206758"/>
    <w:rsid w:val="002219B5"/>
    <w:rsid w:val="002316DD"/>
    <w:rsid w:val="002564A9"/>
    <w:rsid w:val="002617DC"/>
    <w:rsid w:val="00267EE8"/>
    <w:rsid w:val="00286A54"/>
    <w:rsid w:val="00293791"/>
    <w:rsid w:val="002A0742"/>
    <w:rsid w:val="002B06E9"/>
    <w:rsid w:val="002B4395"/>
    <w:rsid w:val="002B571B"/>
    <w:rsid w:val="002C7532"/>
    <w:rsid w:val="002E7CEA"/>
    <w:rsid w:val="002F3C30"/>
    <w:rsid w:val="002F3E9A"/>
    <w:rsid w:val="003038BC"/>
    <w:rsid w:val="00305619"/>
    <w:rsid w:val="00312805"/>
    <w:rsid w:val="00350A4F"/>
    <w:rsid w:val="00386906"/>
    <w:rsid w:val="003922A7"/>
    <w:rsid w:val="00392696"/>
    <w:rsid w:val="0039578C"/>
    <w:rsid w:val="003A2031"/>
    <w:rsid w:val="003B1C59"/>
    <w:rsid w:val="003B3CAA"/>
    <w:rsid w:val="003C15C0"/>
    <w:rsid w:val="003C1FF9"/>
    <w:rsid w:val="003F3A04"/>
    <w:rsid w:val="003F661F"/>
    <w:rsid w:val="00403D62"/>
    <w:rsid w:val="00431BA8"/>
    <w:rsid w:val="004507DD"/>
    <w:rsid w:val="004542A9"/>
    <w:rsid w:val="0045495D"/>
    <w:rsid w:val="00461FE1"/>
    <w:rsid w:val="004647FF"/>
    <w:rsid w:val="004659C7"/>
    <w:rsid w:val="004923E3"/>
    <w:rsid w:val="004A247E"/>
    <w:rsid w:val="004C0646"/>
    <w:rsid w:val="004F4108"/>
    <w:rsid w:val="00502004"/>
    <w:rsid w:val="0051033B"/>
    <w:rsid w:val="00540A74"/>
    <w:rsid w:val="005513BE"/>
    <w:rsid w:val="00556463"/>
    <w:rsid w:val="005744D8"/>
    <w:rsid w:val="005833D9"/>
    <w:rsid w:val="005962DF"/>
    <w:rsid w:val="005A3421"/>
    <w:rsid w:val="005C5666"/>
    <w:rsid w:val="005D70C1"/>
    <w:rsid w:val="005F4249"/>
    <w:rsid w:val="005F439D"/>
    <w:rsid w:val="00625C34"/>
    <w:rsid w:val="0063683C"/>
    <w:rsid w:val="0065024E"/>
    <w:rsid w:val="00670E65"/>
    <w:rsid w:val="0067238C"/>
    <w:rsid w:val="00673134"/>
    <w:rsid w:val="006848BB"/>
    <w:rsid w:val="006908C0"/>
    <w:rsid w:val="00697CFE"/>
    <w:rsid w:val="006A3588"/>
    <w:rsid w:val="006A456A"/>
    <w:rsid w:val="006A75F4"/>
    <w:rsid w:val="006B0B73"/>
    <w:rsid w:val="006D31BC"/>
    <w:rsid w:val="006D78F3"/>
    <w:rsid w:val="006E2D9C"/>
    <w:rsid w:val="006E4F05"/>
    <w:rsid w:val="006E7151"/>
    <w:rsid w:val="0070011A"/>
    <w:rsid w:val="007011EE"/>
    <w:rsid w:val="00724220"/>
    <w:rsid w:val="00724E9D"/>
    <w:rsid w:val="00725B0D"/>
    <w:rsid w:val="00786DF6"/>
    <w:rsid w:val="0079050F"/>
    <w:rsid w:val="00797CDB"/>
    <w:rsid w:val="007B6689"/>
    <w:rsid w:val="007D1696"/>
    <w:rsid w:val="007D69CE"/>
    <w:rsid w:val="007E6500"/>
    <w:rsid w:val="008174B6"/>
    <w:rsid w:val="00823811"/>
    <w:rsid w:val="00844C33"/>
    <w:rsid w:val="00877445"/>
    <w:rsid w:val="008D6738"/>
    <w:rsid w:val="008E0B1F"/>
    <w:rsid w:val="008F6327"/>
    <w:rsid w:val="00900F5C"/>
    <w:rsid w:val="00914C96"/>
    <w:rsid w:val="00934242"/>
    <w:rsid w:val="0094431A"/>
    <w:rsid w:val="00945613"/>
    <w:rsid w:val="00952CED"/>
    <w:rsid w:val="00971BAE"/>
    <w:rsid w:val="00986856"/>
    <w:rsid w:val="009906A2"/>
    <w:rsid w:val="009D4DDE"/>
    <w:rsid w:val="009E063D"/>
    <w:rsid w:val="009F4776"/>
    <w:rsid w:val="00A224F0"/>
    <w:rsid w:val="00A26E6F"/>
    <w:rsid w:val="00A34C30"/>
    <w:rsid w:val="00A47B6E"/>
    <w:rsid w:val="00A505DD"/>
    <w:rsid w:val="00A64D32"/>
    <w:rsid w:val="00A66BCF"/>
    <w:rsid w:val="00A76147"/>
    <w:rsid w:val="00AA279E"/>
    <w:rsid w:val="00AA2C2D"/>
    <w:rsid w:val="00AA5631"/>
    <w:rsid w:val="00AB25CC"/>
    <w:rsid w:val="00AB7C99"/>
    <w:rsid w:val="00AB7E55"/>
    <w:rsid w:val="00AC4CA1"/>
    <w:rsid w:val="00B11383"/>
    <w:rsid w:val="00B32BF9"/>
    <w:rsid w:val="00B62615"/>
    <w:rsid w:val="00B73981"/>
    <w:rsid w:val="00B75F75"/>
    <w:rsid w:val="00BA223E"/>
    <w:rsid w:val="00BA3FB1"/>
    <w:rsid w:val="00BA55AE"/>
    <w:rsid w:val="00BB12D2"/>
    <w:rsid w:val="00BC1E40"/>
    <w:rsid w:val="00BC320E"/>
    <w:rsid w:val="00BD0BBE"/>
    <w:rsid w:val="00BD1D0D"/>
    <w:rsid w:val="00BD2BEF"/>
    <w:rsid w:val="00C151B3"/>
    <w:rsid w:val="00C30755"/>
    <w:rsid w:val="00C40C5F"/>
    <w:rsid w:val="00C41D66"/>
    <w:rsid w:val="00C45178"/>
    <w:rsid w:val="00C5502A"/>
    <w:rsid w:val="00C75B32"/>
    <w:rsid w:val="00C765A3"/>
    <w:rsid w:val="00C80B13"/>
    <w:rsid w:val="00C8580D"/>
    <w:rsid w:val="00C85F30"/>
    <w:rsid w:val="00CA41DB"/>
    <w:rsid w:val="00CA6F3E"/>
    <w:rsid w:val="00CD5146"/>
    <w:rsid w:val="00CE0B78"/>
    <w:rsid w:val="00D11519"/>
    <w:rsid w:val="00D17A0A"/>
    <w:rsid w:val="00D2509D"/>
    <w:rsid w:val="00D54DD5"/>
    <w:rsid w:val="00D9681B"/>
    <w:rsid w:val="00DB4A8F"/>
    <w:rsid w:val="00DF3D75"/>
    <w:rsid w:val="00DF3E5C"/>
    <w:rsid w:val="00E024C8"/>
    <w:rsid w:val="00E06AE5"/>
    <w:rsid w:val="00E14119"/>
    <w:rsid w:val="00E200BD"/>
    <w:rsid w:val="00E310AD"/>
    <w:rsid w:val="00E8227C"/>
    <w:rsid w:val="00E87F00"/>
    <w:rsid w:val="00E953DC"/>
    <w:rsid w:val="00EA05B6"/>
    <w:rsid w:val="00EE2A40"/>
    <w:rsid w:val="00EE3C30"/>
    <w:rsid w:val="00EE4076"/>
    <w:rsid w:val="00EF75D6"/>
    <w:rsid w:val="00F144EA"/>
    <w:rsid w:val="00F146B8"/>
    <w:rsid w:val="00F314EF"/>
    <w:rsid w:val="00F44F8E"/>
    <w:rsid w:val="00F513DD"/>
    <w:rsid w:val="00F52628"/>
    <w:rsid w:val="00F54336"/>
    <w:rsid w:val="00F566DA"/>
    <w:rsid w:val="00F57967"/>
    <w:rsid w:val="00F6561F"/>
    <w:rsid w:val="00F715C1"/>
    <w:rsid w:val="00F75DAF"/>
    <w:rsid w:val="00F77DA7"/>
    <w:rsid w:val="00F82CFD"/>
    <w:rsid w:val="00F8545C"/>
    <w:rsid w:val="00F96DBC"/>
    <w:rsid w:val="00F979D5"/>
    <w:rsid w:val="00FC1273"/>
    <w:rsid w:val="00FD05D8"/>
    <w:rsid w:val="00FD399E"/>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6FD66"/>
  <w15:docId w15:val="{A576A0AF-A64F-4BB7-AB0B-F03799A2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uiPriority w:val="3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431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riakakis@uoc.gr" TargetMode="External"/><Relationship Id="rId5" Type="http://schemas.openxmlformats.org/officeDocument/2006/relationships/footnotes" Target="footnotes.xml"/><Relationship Id="rId10" Type="http://schemas.openxmlformats.org/officeDocument/2006/relationships/hyperlink" Target="mailto:smylona@uoc.gr" TargetMode="External"/><Relationship Id="rId4" Type="http://schemas.openxmlformats.org/officeDocument/2006/relationships/webSettings" Target="webSettings.xml"/><Relationship Id="rId9" Type="http://schemas.openxmlformats.org/officeDocument/2006/relationships/hyperlink" Target="http://www.2810.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1211</Words>
  <Characters>7924</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9117</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Σταυρούλα Μυλωνά</cp:lastModifiedBy>
  <cp:revision>9</cp:revision>
  <cp:lastPrinted>2021-07-06T09:54:00Z</cp:lastPrinted>
  <dcterms:created xsi:type="dcterms:W3CDTF">2021-06-30T11:06:00Z</dcterms:created>
  <dcterms:modified xsi:type="dcterms:W3CDTF">2021-07-06T10:07:00Z</dcterms:modified>
</cp:coreProperties>
</file>